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88" w:rsidRPr="005A0328" w:rsidRDefault="00610A88">
      <w:pPr>
        <w:pStyle w:val="ConsPlusNormal"/>
        <w:jc w:val="both"/>
        <w:outlineLvl w:val="0"/>
      </w:pPr>
    </w:p>
    <w:p w:rsidR="00610A88" w:rsidRPr="005A0328" w:rsidRDefault="00610A88" w:rsidP="004148DC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ТАРИФНОЕ СОГЛАШЕНИЕ</w:t>
      </w:r>
    </w:p>
    <w:p w:rsidR="00610A88" w:rsidRPr="005A0328" w:rsidRDefault="00610A88" w:rsidP="004148D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ПО ОБЯЗАТЕЛЬНОМУ МЕДИЦИНСКОМУ СТРАХОВАНИЮ</w:t>
      </w:r>
    </w:p>
    <w:p w:rsidR="0072328B" w:rsidRPr="005A0328" w:rsidRDefault="00610A88" w:rsidP="004148D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НА ТЕРРИТОРИИ СВЕРДЛОВСКОЙ ОБЛАСТИ</w:t>
      </w:r>
      <w:r w:rsidR="0072328B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6E6" w:rsidRDefault="004166E6" w:rsidP="004148D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НА 2019 ГОД</w:t>
      </w:r>
      <w:r w:rsidR="00DB1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892" w:rsidRPr="00081892" w:rsidRDefault="00081892" w:rsidP="00081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81892">
        <w:rPr>
          <w:rFonts w:ascii="Times New Roman" w:hAnsi="Times New Roman" w:cs="Times New Roman"/>
          <w:sz w:val="24"/>
          <w:szCs w:val="24"/>
        </w:rPr>
        <w:t xml:space="preserve">Список изменяющих документов </w:t>
      </w:r>
    </w:p>
    <w:p w:rsidR="00081892" w:rsidRPr="00081892" w:rsidRDefault="00081892" w:rsidP="00081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81892">
        <w:rPr>
          <w:rFonts w:ascii="Times New Roman" w:hAnsi="Times New Roman" w:cs="Times New Roman"/>
          <w:sz w:val="24"/>
          <w:szCs w:val="24"/>
        </w:rPr>
        <w:t>(Соглашени</w:t>
      </w:r>
      <w:r w:rsidR="00037647">
        <w:rPr>
          <w:rFonts w:ascii="Times New Roman" w:hAnsi="Times New Roman" w:cs="Times New Roman"/>
          <w:sz w:val="24"/>
          <w:szCs w:val="24"/>
        </w:rPr>
        <w:t>е</w:t>
      </w:r>
      <w:r w:rsidRPr="00081892">
        <w:rPr>
          <w:rFonts w:ascii="Times New Roman" w:hAnsi="Times New Roman" w:cs="Times New Roman"/>
          <w:sz w:val="24"/>
          <w:szCs w:val="24"/>
        </w:rPr>
        <w:t xml:space="preserve"> от 30.01.2019 </w:t>
      </w:r>
      <w:hyperlink r:id="rId9" w:history="1">
        <w:r w:rsidRPr="00081892">
          <w:rPr>
            <w:rFonts w:ascii="Times New Roman" w:hAnsi="Times New Roman" w:cs="Times New Roman"/>
            <w:sz w:val="24"/>
            <w:szCs w:val="24"/>
          </w:rPr>
          <w:t>N 1</w:t>
        </w:r>
      </w:hyperlink>
      <w:r w:rsidRPr="00081892">
        <w:rPr>
          <w:rFonts w:ascii="Times New Roman" w:hAnsi="Times New Roman" w:cs="Times New Roman"/>
          <w:sz w:val="24"/>
          <w:szCs w:val="24"/>
        </w:rPr>
        <w:t>)</w:t>
      </w:r>
    </w:p>
    <w:p w:rsidR="00610A88" w:rsidRPr="005A0328" w:rsidRDefault="00610A88" w:rsidP="0010145E">
      <w:pPr>
        <w:spacing w:after="1"/>
        <w:ind w:firstLine="709"/>
        <w:jc w:val="both"/>
        <w:rPr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Екатеринбург</w:t>
      </w:r>
      <w:r w:rsidR="004166E6"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="00BF1BC6" w:rsidRPr="007112C4">
        <w:rPr>
          <w:rFonts w:ascii="Times New Roman" w:hAnsi="Times New Roman" w:cs="Times New Roman"/>
          <w:sz w:val="28"/>
          <w:szCs w:val="28"/>
        </w:rPr>
        <w:t>2</w:t>
      </w:r>
      <w:r w:rsidR="008909D3" w:rsidRPr="007112C4">
        <w:rPr>
          <w:rFonts w:ascii="Times New Roman" w:hAnsi="Times New Roman" w:cs="Times New Roman"/>
          <w:sz w:val="28"/>
          <w:szCs w:val="28"/>
        </w:rPr>
        <w:t>7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4166E6" w:rsidRPr="005A0328">
        <w:rPr>
          <w:rFonts w:ascii="Times New Roman" w:hAnsi="Times New Roman" w:cs="Times New Roman"/>
          <w:sz w:val="28"/>
          <w:szCs w:val="28"/>
        </w:rPr>
        <w:t>8</w:t>
      </w:r>
      <w:r w:rsidRPr="005A0328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66E6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6E6" w:rsidRPr="005A0328" w:rsidRDefault="004166E6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6314" w:rsidRPr="005A0328" w:rsidRDefault="00386314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6E6" w:rsidRPr="005A0328" w:rsidRDefault="004166E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Министерство здравоохранения Свердловской области в лице  министра Цветкова А.И., Территориальный фонд обязательного медицинского страхова</w:t>
      </w:r>
      <w:r w:rsidR="00ED1A18">
        <w:rPr>
          <w:rFonts w:ascii="Times New Roman" w:hAnsi="Times New Roman" w:cs="Times New Roman"/>
          <w:sz w:val="28"/>
          <w:szCs w:val="28"/>
        </w:rPr>
        <w:t>ния Свердловской области в лице</w:t>
      </w:r>
      <w:r w:rsidR="004829F7">
        <w:rPr>
          <w:rFonts w:ascii="Times New Roman" w:hAnsi="Times New Roman" w:cs="Times New Roman"/>
          <w:sz w:val="28"/>
          <w:szCs w:val="28"/>
        </w:rPr>
        <w:t xml:space="preserve"> заместителя директора</w:t>
      </w:r>
      <w:r w:rsidRPr="005A0328">
        <w:rPr>
          <w:rFonts w:ascii="Times New Roman" w:hAnsi="Times New Roman" w:cs="Times New Roman"/>
          <w:sz w:val="28"/>
          <w:szCs w:val="28"/>
        </w:rPr>
        <w:t xml:space="preserve"> по экономике </w:t>
      </w:r>
      <w:r w:rsidR="004829F7">
        <w:rPr>
          <w:rFonts w:ascii="Times New Roman" w:hAnsi="Times New Roman" w:cs="Times New Roman"/>
          <w:sz w:val="28"/>
          <w:szCs w:val="28"/>
        </w:rPr>
        <w:t xml:space="preserve">       </w:t>
      </w:r>
      <w:r w:rsidRPr="005A0328">
        <w:rPr>
          <w:rFonts w:ascii="Times New Roman" w:hAnsi="Times New Roman" w:cs="Times New Roman"/>
          <w:sz w:val="28"/>
          <w:szCs w:val="28"/>
        </w:rPr>
        <w:t xml:space="preserve">Кузьминых Л.Ю., страховые медицинские организации в лице председателя Правления СМК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>АСТРАМЕД-МС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 (АО) Коноваловой Г.В., </w:t>
      </w:r>
      <w:r w:rsidR="009C0457" w:rsidRPr="005A0328">
        <w:rPr>
          <w:rFonts w:ascii="Times New Roman" w:hAnsi="Times New Roman" w:cs="Times New Roman"/>
          <w:sz w:val="28"/>
          <w:szCs w:val="28"/>
        </w:rPr>
        <w:t xml:space="preserve"> медицинские профессиональные некоммерческие организации </w:t>
      </w:r>
      <w:r w:rsidRPr="005A0328">
        <w:rPr>
          <w:rFonts w:ascii="Times New Roman" w:hAnsi="Times New Roman" w:cs="Times New Roman"/>
          <w:sz w:val="28"/>
          <w:szCs w:val="28"/>
        </w:rPr>
        <w:t xml:space="preserve">в лице председателя Некоммерческого Партнерства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>Медицинская Палата Свердловской области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Бадаева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Ф.И., Свердловская областная организация профсоюза работников здравоохранения Российской Федерации в лице председателя Забродина О.В., в дальнейшем совместно именуемые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>Стороны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, в соответствии с 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5A03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от 21.11.2011 </w:t>
      </w:r>
      <w:r w:rsidR="00703469" w:rsidRPr="005A0328">
        <w:rPr>
          <w:rFonts w:ascii="Times New Roman" w:hAnsi="Times New Roman" w:cs="Times New Roman"/>
          <w:sz w:val="28"/>
          <w:szCs w:val="28"/>
        </w:rPr>
        <w:t>№</w:t>
      </w:r>
      <w:r w:rsidRPr="005A0328">
        <w:rPr>
          <w:rFonts w:ascii="Times New Roman" w:hAnsi="Times New Roman" w:cs="Times New Roman"/>
          <w:sz w:val="28"/>
          <w:szCs w:val="28"/>
        </w:rPr>
        <w:t xml:space="preserve"> 323-ФЗ "Об основах охраны здоровья граждан в Российской Федерации";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5A03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от 29.11.2010 </w:t>
      </w:r>
      <w:r w:rsidR="00703469" w:rsidRPr="005A0328">
        <w:rPr>
          <w:rFonts w:ascii="Times New Roman" w:hAnsi="Times New Roman" w:cs="Times New Roman"/>
          <w:sz w:val="28"/>
          <w:szCs w:val="28"/>
        </w:rPr>
        <w:t>№</w:t>
      </w:r>
      <w:r w:rsidRPr="005A0328">
        <w:rPr>
          <w:rFonts w:ascii="Times New Roman" w:hAnsi="Times New Roman" w:cs="Times New Roman"/>
          <w:sz w:val="28"/>
          <w:szCs w:val="28"/>
        </w:rPr>
        <w:t xml:space="preserve"> 326-ФЗ "Об обязательном медицинском страховании в Российской Федерации";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6F3254" w:rsidRPr="005A0328">
        <w:rPr>
          <w:rFonts w:ascii="Times New Roman" w:hAnsi="Times New Roman" w:cs="Times New Roman"/>
          <w:sz w:val="28"/>
          <w:szCs w:val="28"/>
        </w:rPr>
        <w:t>10</w:t>
      </w:r>
      <w:r w:rsidR="00610A88" w:rsidRPr="005A0328">
        <w:rPr>
          <w:rFonts w:ascii="Times New Roman" w:hAnsi="Times New Roman" w:cs="Times New Roman"/>
          <w:sz w:val="28"/>
          <w:szCs w:val="28"/>
        </w:rPr>
        <w:t>.12.201</w:t>
      </w:r>
      <w:r w:rsidR="006F3254" w:rsidRPr="005A0328">
        <w:rPr>
          <w:rFonts w:ascii="Times New Roman" w:hAnsi="Times New Roman" w:cs="Times New Roman"/>
          <w:sz w:val="28"/>
          <w:szCs w:val="28"/>
        </w:rPr>
        <w:t>8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4829F7">
        <w:rPr>
          <w:rFonts w:ascii="Times New Roman" w:hAnsi="Times New Roman" w:cs="Times New Roman"/>
          <w:sz w:val="28"/>
          <w:szCs w:val="28"/>
        </w:rPr>
        <w:t xml:space="preserve">       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1</w:t>
      </w:r>
      <w:r w:rsidR="006F3254" w:rsidRPr="005A0328">
        <w:rPr>
          <w:rFonts w:ascii="Times New Roman" w:hAnsi="Times New Roman" w:cs="Times New Roman"/>
          <w:sz w:val="28"/>
          <w:szCs w:val="28"/>
        </w:rPr>
        <w:t>506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"О программе государственных гарантий бесплатного оказания гражданам медицинской помощи на 201</w:t>
      </w:r>
      <w:r w:rsidR="009B3E37" w:rsidRPr="005A0328">
        <w:rPr>
          <w:rFonts w:ascii="Times New Roman" w:hAnsi="Times New Roman" w:cs="Times New Roman"/>
          <w:sz w:val="28"/>
          <w:szCs w:val="28"/>
        </w:rPr>
        <w:t>9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B3E37" w:rsidRPr="005A0328">
        <w:rPr>
          <w:rFonts w:ascii="Times New Roman" w:hAnsi="Times New Roman" w:cs="Times New Roman"/>
          <w:sz w:val="28"/>
          <w:szCs w:val="28"/>
        </w:rPr>
        <w:t>20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и 202</w:t>
      </w:r>
      <w:r w:rsidR="009B3E37" w:rsidRPr="005A0328">
        <w:rPr>
          <w:rFonts w:ascii="Times New Roman" w:hAnsi="Times New Roman" w:cs="Times New Roman"/>
          <w:sz w:val="28"/>
          <w:szCs w:val="28"/>
        </w:rPr>
        <w:t>1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годов";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Правительства Свердловской области</w:t>
      </w:r>
      <w:r w:rsidR="009B3E37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4F2059">
        <w:rPr>
          <w:rFonts w:ascii="Times New Roman" w:hAnsi="Times New Roman" w:cs="Times New Roman"/>
          <w:sz w:val="28"/>
          <w:szCs w:val="28"/>
        </w:rPr>
        <w:t xml:space="preserve"> от 26.12.2018            № 959-ПП </w:t>
      </w:r>
      <w:r w:rsidR="00610A88" w:rsidRPr="005A0328">
        <w:rPr>
          <w:rFonts w:ascii="Times New Roman" w:hAnsi="Times New Roman" w:cs="Times New Roman"/>
          <w:sz w:val="28"/>
          <w:szCs w:val="28"/>
        </w:rPr>
        <w:t>"О Территориальной программе государственных гарантий бесплатного оказания гражданам медицинской помощи в Свердловской области на 201</w:t>
      </w:r>
      <w:r w:rsidR="009B3E37" w:rsidRPr="005A0328">
        <w:rPr>
          <w:rFonts w:ascii="Times New Roman" w:hAnsi="Times New Roman" w:cs="Times New Roman"/>
          <w:sz w:val="28"/>
          <w:szCs w:val="28"/>
        </w:rPr>
        <w:t>9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B3E37" w:rsidRPr="005A0328">
        <w:rPr>
          <w:rFonts w:ascii="Times New Roman" w:hAnsi="Times New Roman" w:cs="Times New Roman"/>
          <w:sz w:val="28"/>
          <w:szCs w:val="28"/>
        </w:rPr>
        <w:t>20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и 202</w:t>
      </w:r>
      <w:r w:rsidR="009B3E37" w:rsidRPr="005A0328">
        <w:rPr>
          <w:rFonts w:ascii="Times New Roman" w:hAnsi="Times New Roman" w:cs="Times New Roman"/>
          <w:sz w:val="28"/>
          <w:szCs w:val="28"/>
        </w:rPr>
        <w:t>1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годов";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России от 28.02.2011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158н "Об утверждении Правил обязательного медицинского страхования";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13.10.2017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804н "Об утверждении номенклатуры медицинских услуг";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869B9">
        <w:rPr>
          <w:rFonts w:ascii="Times New Roman" w:hAnsi="Times New Roman" w:cs="Times New Roman"/>
          <w:sz w:val="28"/>
          <w:szCs w:val="28"/>
        </w:rPr>
        <w:t>ами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Минфина России от 01.07.2013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65н "Об утверждении Указаний о порядке применения бюджетной классификации Российской </w:t>
      </w:r>
      <w:r w:rsidR="00610A88" w:rsidRPr="005A0328">
        <w:rPr>
          <w:rFonts w:ascii="Times New Roman" w:hAnsi="Times New Roman" w:cs="Times New Roman"/>
          <w:sz w:val="28"/>
          <w:szCs w:val="28"/>
        </w:rPr>
        <w:lastRenderedPageBreak/>
        <w:t>Федерации"</w:t>
      </w:r>
      <w:r w:rsidR="00913972" w:rsidRPr="005A0328">
        <w:rPr>
          <w:rFonts w:ascii="Times New Roman" w:hAnsi="Times New Roman" w:cs="Times New Roman"/>
          <w:sz w:val="28"/>
          <w:szCs w:val="28"/>
        </w:rPr>
        <w:t xml:space="preserve">, от 29.11.2017 № 209н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="00913972" w:rsidRPr="005A0328">
        <w:rPr>
          <w:rFonts w:ascii="Times New Roman" w:hAnsi="Times New Roman" w:cs="Times New Roman"/>
          <w:sz w:val="28"/>
          <w:szCs w:val="28"/>
        </w:rPr>
        <w:t>Об утверждении Порядка применения классификации операций сектора государственного управления</w:t>
      </w:r>
      <w:r w:rsidR="007112C4" w:rsidRPr="007112C4">
        <w:rPr>
          <w:rFonts w:ascii="Times New Roman" w:hAnsi="Times New Roman" w:cs="Times New Roman"/>
          <w:sz w:val="28"/>
          <w:szCs w:val="28"/>
        </w:rPr>
        <w:t>"</w:t>
      </w:r>
      <w:r w:rsidR="00913972" w:rsidRPr="005A0328">
        <w:rPr>
          <w:rFonts w:ascii="Times New Roman" w:hAnsi="Times New Roman" w:cs="Times New Roman"/>
          <w:sz w:val="28"/>
          <w:szCs w:val="28"/>
        </w:rPr>
        <w:t>;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Федерального фонда обязательного медицинского страхования от </w:t>
      </w:r>
      <w:r w:rsidR="00CC05B1">
        <w:rPr>
          <w:rFonts w:ascii="Times New Roman" w:hAnsi="Times New Roman" w:cs="Times New Roman"/>
          <w:sz w:val="28"/>
          <w:szCs w:val="28"/>
        </w:rPr>
        <w:t>21.11.2018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2</w:t>
      </w:r>
      <w:r w:rsidR="00CC05B1">
        <w:rPr>
          <w:rFonts w:ascii="Times New Roman" w:hAnsi="Times New Roman" w:cs="Times New Roman"/>
          <w:sz w:val="28"/>
          <w:szCs w:val="28"/>
        </w:rPr>
        <w:t>47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"Об установлении Требований к структуре и содержанию тарифного соглашения";</w:t>
      </w:r>
    </w:p>
    <w:p w:rsidR="00610A88" w:rsidRPr="005A0328" w:rsidRDefault="00610A88" w:rsidP="0010145E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Методическими </w:t>
      </w:r>
      <w:r w:rsidR="009B3E37" w:rsidRPr="005A0328">
        <w:rPr>
          <w:rFonts w:ascii="Times New Roman" w:hAnsi="Times New Roman" w:cs="Times New Roman"/>
          <w:sz w:val="28"/>
          <w:szCs w:val="28"/>
        </w:rPr>
        <w:t>рекомендациями по</w:t>
      </w:r>
      <w:r w:rsidRPr="005A0328">
        <w:rPr>
          <w:rFonts w:ascii="Times New Roman" w:hAnsi="Times New Roman" w:cs="Times New Roman"/>
          <w:sz w:val="28"/>
          <w:szCs w:val="28"/>
        </w:rPr>
        <w:t xml:space="preserve"> способам оплаты медицинской помощи за счет средств обязательного медицинского страхования (совместное письмо от </w:t>
      </w:r>
      <w:r w:rsidR="009C0457" w:rsidRPr="005A0328">
        <w:rPr>
          <w:rFonts w:ascii="Times New Roman" w:hAnsi="Times New Roman" w:cs="Times New Roman"/>
          <w:sz w:val="28"/>
          <w:szCs w:val="28"/>
        </w:rPr>
        <w:t>21</w:t>
      </w:r>
      <w:r w:rsidRPr="005A0328">
        <w:rPr>
          <w:rFonts w:ascii="Times New Roman" w:hAnsi="Times New Roman" w:cs="Times New Roman"/>
          <w:sz w:val="28"/>
          <w:szCs w:val="28"/>
        </w:rPr>
        <w:t>.11.201</w:t>
      </w:r>
      <w:r w:rsidR="009C0457" w:rsidRPr="005A0328">
        <w:rPr>
          <w:rFonts w:ascii="Times New Roman" w:hAnsi="Times New Roman" w:cs="Times New Roman"/>
          <w:sz w:val="28"/>
          <w:szCs w:val="28"/>
        </w:rPr>
        <w:t>8</w:t>
      </w:r>
      <w:r w:rsidRPr="005A0328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</w:t>
      </w:r>
      <w:r w:rsidR="00A61BD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Pr="005A0328">
        <w:rPr>
          <w:rFonts w:ascii="Times New Roman" w:hAnsi="Times New Roman" w:cs="Times New Roman"/>
          <w:sz w:val="28"/>
          <w:szCs w:val="28"/>
        </w:rPr>
        <w:t xml:space="preserve"> 11-7/10/2-</w:t>
      </w:r>
      <w:r w:rsidR="009C0457" w:rsidRPr="005A0328">
        <w:rPr>
          <w:rFonts w:ascii="Times New Roman" w:hAnsi="Times New Roman" w:cs="Times New Roman"/>
          <w:sz w:val="28"/>
          <w:szCs w:val="28"/>
        </w:rPr>
        <w:t>7543</w:t>
      </w:r>
      <w:r w:rsidRPr="005A0328">
        <w:rPr>
          <w:rFonts w:ascii="Times New Roman" w:hAnsi="Times New Roman" w:cs="Times New Roman"/>
          <w:sz w:val="28"/>
          <w:szCs w:val="28"/>
        </w:rPr>
        <w:t xml:space="preserve"> и ФФОМС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9C0457" w:rsidRPr="005A0328">
        <w:rPr>
          <w:rFonts w:ascii="Times New Roman" w:hAnsi="Times New Roman" w:cs="Times New Roman"/>
          <w:sz w:val="28"/>
          <w:szCs w:val="28"/>
        </w:rPr>
        <w:t>14525</w:t>
      </w:r>
      <w:r w:rsidRPr="005A0328">
        <w:rPr>
          <w:rFonts w:ascii="Times New Roman" w:hAnsi="Times New Roman" w:cs="Times New Roman"/>
          <w:sz w:val="28"/>
          <w:szCs w:val="28"/>
        </w:rPr>
        <w:t>/26-</w:t>
      </w:r>
      <w:r w:rsidR="009C0457" w:rsidRPr="005A0328">
        <w:rPr>
          <w:rFonts w:ascii="Times New Roman" w:hAnsi="Times New Roman" w:cs="Times New Roman"/>
          <w:sz w:val="28"/>
          <w:szCs w:val="28"/>
        </w:rPr>
        <w:t>1</w:t>
      </w:r>
      <w:r w:rsidRPr="005A0328">
        <w:rPr>
          <w:rFonts w:ascii="Times New Roman" w:hAnsi="Times New Roman" w:cs="Times New Roman"/>
          <w:sz w:val="28"/>
          <w:szCs w:val="28"/>
        </w:rPr>
        <w:t>/и);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Письмом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</w:t>
      </w:r>
      <w:r w:rsidR="00B37428" w:rsidRPr="005A0328">
        <w:rPr>
          <w:rFonts w:ascii="Times New Roman" w:hAnsi="Times New Roman" w:cs="Times New Roman"/>
          <w:sz w:val="28"/>
          <w:szCs w:val="28"/>
        </w:rPr>
        <w:t>21</w:t>
      </w:r>
      <w:r w:rsidR="00610A88" w:rsidRPr="005A0328">
        <w:rPr>
          <w:rFonts w:ascii="Times New Roman" w:hAnsi="Times New Roman" w:cs="Times New Roman"/>
          <w:sz w:val="28"/>
          <w:szCs w:val="28"/>
        </w:rPr>
        <w:t>.12.201</w:t>
      </w:r>
      <w:r w:rsidR="00B37428" w:rsidRPr="005A0328">
        <w:rPr>
          <w:rFonts w:ascii="Times New Roman" w:hAnsi="Times New Roman" w:cs="Times New Roman"/>
          <w:sz w:val="28"/>
          <w:szCs w:val="28"/>
        </w:rPr>
        <w:t>8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11-7/10/</w:t>
      </w:r>
      <w:r w:rsidR="00B37428" w:rsidRPr="005A0328">
        <w:rPr>
          <w:rFonts w:ascii="Times New Roman" w:hAnsi="Times New Roman" w:cs="Times New Roman"/>
          <w:sz w:val="28"/>
          <w:szCs w:val="28"/>
        </w:rPr>
        <w:t>1</w:t>
      </w:r>
      <w:r w:rsidR="005937B5">
        <w:rPr>
          <w:rFonts w:ascii="Times New Roman" w:hAnsi="Times New Roman" w:cs="Times New Roman"/>
          <w:sz w:val="28"/>
          <w:szCs w:val="28"/>
        </w:rPr>
        <w:t>-</w:t>
      </w:r>
      <w:r w:rsidR="00B37428" w:rsidRPr="005A0328">
        <w:rPr>
          <w:rFonts w:ascii="Times New Roman" w:hAnsi="Times New Roman" w:cs="Times New Roman"/>
          <w:sz w:val="28"/>
          <w:szCs w:val="28"/>
        </w:rPr>
        <w:t>511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"О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</w:t>
      </w:r>
      <w:r w:rsidR="009B3E37" w:rsidRPr="005A0328">
        <w:rPr>
          <w:rFonts w:ascii="Times New Roman" w:hAnsi="Times New Roman" w:cs="Times New Roman"/>
          <w:sz w:val="28"/>
          <w:szCs w:val="28"/>
        </w:rPr>
        <w:t>9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B3E37" w:rsidRPr="005A0328">
        <w:rPr>
          <w:rFonts w:ascii="Times New Roman" w:hAnsi="Times New Roman" w:cs="Times New Roman"/>
          <w:sz w:val="28"/>
          <w:szCs w:val="28"/>
        </w:rPr>
        <w:t>20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и 202</w:t>
      </w:r>
      <w:r w:rsidR="009B3E37" w:rsidRPr="005A0328">
        <w:rPr>
          <w:rFonts w:ascii="Times New Roman" w:hAnsi="Times New Roman" w:cs="Times New Roman"/>
          <w:sz w:val="28"/>
          <w:szCs w:val="28"/>
        </w:rPr>
        <w:t>1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годов" и др.;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заключили настоящее Тарифное соглашение о нижеследующем: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1. ПРЕДМЕТ ТАРИФНОГО СОГЛАШЕНИЯ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A22640">
      <w:pPr>
        <w:pStyle w:val="ConsPlusNormal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Предметом настоящего Тарифного соглашения являются согласованные Сторонами способы и условия оплаты медицинской помощи, оказываемой медицинскими организациями застрахованным лицам в рамках Территориальной программы обязательного медицинского страхования Свердловской области, размер и структура тарифов на оплату медицинской помощи,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2. СПИСОК СОКРАЩЕНИЙ</w:t>
      </w:r>
    </w:p>
    <w:p w:rsidR="00610A88" w:rsidRPr="005A0328" w:rsidRDefault="00610A88" w:rsidP="00E6052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ОМС - обязательное медицинское страхование</w:t>
      </w:r>
      <w:r w:rsidR="009C0457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Программа ОМС - территориальная программа обязательного медицинского страхования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ФФОМС - Федеральный фонд обязательного медицинского страхования</w:t>
      </w:r>
    </w:p>
    <w:p w:rsidR="00F50CB6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МЗ СО - Министерство здравоохранения Свердловской области</w:t>
      </w:r>
    </w:p>
    <w:p w:rsidR="00F50CB6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ТФОМС - Территориальный фонд обязательного медицинского страхования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МО - медицинская организация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СМО - страховая медицинская организация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ПМСП - первичная медико-с</w:t>
      </w:r>
      <w:r w:rsidR="00F50CB6" w:rsidRPr="005A0328">
        <w:rPr>
          <w:rFonts w:ascii="Times New Roman" w:hAnsi="Times New Roman" w:cs="Times New Roman"/>
          <w:sz w:val="28"/>
          <w:szCs w:val="28"/>
        </w:rPr>
        <w:t>анитарная помощь</w:t>
      </w:r>
    </w:p>
    <w:p w:rsidR="00610A88" w:rsidRPr="005A0328" w:rsidRDefault="00F50CB6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СМП - скорая медицинская помощь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ССМП - ст</w:t>
      </w:r>
      <w:r w:rsidR="00F50CB6" w:rsidRPr="005A0328">
        <w:rPr>
          <w:rFonts w:ascii="Times New Roman" w:hAnsi="Times New Roman" w:cs="Times New Roman"/>
          <w:sz w:val="28"/>
          <w:szCs w:val="28"/>
        </w:rPr>
        <w:t>анция скорой медицинской помощи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ОСМП - отделение скорой медицинской</w:t>
      </w:r>
      <w:r w:rsidR="00F50CB6" w:rsidRPr="005A0328">
        <w:rPr>
          <w:rFonts w:ascii="Times New Roman" w:hAnsi="Times New Roman" w:cs="Times New Roman"/>
          <w:sz w:val="28"/>
          <w:szCs w:val="28"/>
        </w:rPr>
        <w:t xml:space="preserve"> помощи медицинской организации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ЗАТО - закрытое администрати</w:t>
      </w:r>
      <w:r w:rsidR="00F50CB6" w:rsidRPr="005A0328">
        <w:rPr>
          <w:rFonts w:ascii="Times New Roman" w:hAnsi="Times New Roman" w:cs="Times New Roman"/>
          <w:sz w:val="28"/>
          <w:szCs w:val="28"/>
        </w:rPr>
        <w:t>вно-территориальное образование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КСГ - клинико-статистическая групп</w:t>
      </w:r>
      <w:r w:rsidR="00F50CB6" w:rsidRPr="005A0328">
        <w:rPr>
          <w:rFonts w:ascii="Times New Roman" w:hAnsi="Times New Roman" w:cs="Times New Roman"/>
          <w:sz w:val="28"/>
          <w:szCs w:val="28"/>
        </w:rPr>
        <w:t>а болезней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ВМП - высокот</w:t>
      </w:r>
      <w:r w:rsidR="00F50CB6" w:rsidRPr="005A0328">
        <w:rPr>
          <w:rFonts w:ascii="Times New Roman" w:hAnsi="Times New Roman" w:cs="Times New Roman"/>
          <w:sz w:val="28"/>
          <w:szCs w:val="28"/>
        </w:rPr>
        <w:t>ехнологичная медицинская помощь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ФАП</w:t>
      </w:r>
      <w:r w:rsidR="00F50CB6" w:rsidRPr="005A0328">
        <w:rPr>
          <w:rFonts w:ascii="Times New Roman" w:hAnsi="Times New Roman" w:cs="Times New Roman"/>
          <w:sz w:val="28"/>
          <w:szCs w:val="28"/>
        </w:rPr>
        <w:t xml:space="preserve"> - фельдшерско-акушерский пункт</w:t>
      </w:r>
    </w:p>
    <w:p w:rsidR="00610A88" w:rsidRPr="005A0328" w:rsidRDefault="00F50CB6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ОВП - общая врачебная практика</w:t>
      </w:r>
    </w:p>
    <w:p w:rsidR="00610A88" w:rsidRPr="005A0328" w:rsidRDefault="00E81B86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МКБ-10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- Международная статистическая классификация болезней и проблем, связанных с</w:t>
      </w:r>
      <w:r w:rsidR="00F50CB6" w:rsidRPr="005A0328">
        <w:rPr>
          <w:rFonts w:ascii="Times New Roman" w:hAnsi="Times New Roman" w:cs="Times New Roman"/>
          <w:sz w:val="28"/>
          <w:szCs w:val="28"/>
        </w:rPr>
        <w:t>о здоровьем (Десятый пересмотр)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МЭК </w:t>
      </w:r>
      <w:r w:rsidR="00F50CB6" w:rsidRPr="005A0328">
        <w:rPr>
          <w:rFonts w:ascii="Times New Roman" w:hAnsi="Times New Roman" w:cs="Times New Roman"/>
          <w:sz w:val="28"/>
          <w:szCs w:val="28"/>
        </w:rPr>
        <w:t>- медико-экономический контроль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МЭЭ - </w:t>
      </w:r>
      <w:r w:rsidR="00F50CB6" w:rsidRPr="005A0328">
        <w:rPr>
          <w:rFonts w:ascii="Times New Roman" w:hAnsi="Times New Roman" w:cs="Times New Roman"/>
          <w:sz w:val="28"/>
          <w:szCs w:val="28"/>
        </w:rPr>
        <w:t>медико-экономическая экспертиза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ЭКМП - эксперт</w:t>
      </w:r>
      <w:r w:rsidR="00F50CB6" w:rsidRPr="005A0328">
        <w:rPr>
          <w:rFonts w:ascii="Times New Roman" w:hAnsi="Times New Roman" w:cs="Times New Roman"/>
          <w:sz w:val="28"/>
          <w:szCs w:val="28"/>
        </w:rPr>
        <w:t>иза качества медицинской помощи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КОСГУ - классификация операций сект</w:t>
      </w:r>
      <w:r w:rsidR="00F50CB6" w:rsidRPr="005A0328">
        <w:rPr>
          <w:rFonts w:ascii="Times New Roman" w:hAnsi="Times New Roman" w:cs="Times New Roman"/>
          <w:sz w:val="28"/>
          <w:szCs w:val="28"/>
        </w:rPr>
        <w:t>ора государственного управления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Комиссия - комиссия по разработке Территориальной программы обязательного медицинского с</w:t>
      </w:r>
      <w:r w:rsidR="00F50CB6" w:rsidRPr="005A0328">
        <w:rPr>
          <w:rFonts w:ascii="Times New Roman" w:hAnsi="Times New Roman" w:cs="Times New Roman"/>
          <w:sz w:val="28"/>
          <w:szCs w:val="28"/>
        </w:rPr>
        <w:t>трахования Свердловской области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Правила - </w:t>
      </w:r>
      <w:hyperlink r:id="rId20" w:history="1">
        <w:r w:rsidRPr="005A0328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страхования, утвержденные Приказом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Минздравсоцразви</w:t>
      </w:r>
      <w:r w:rsidR="00F50CB6" w:rsidRPr="005A0328">
        <w:rPr>
          <w:rFonts w:ascii="Times New Roman" w:hAnsi="Times New Roman" w:cs="Times New Roman"/>
          <w:sz w:val="28"/>
          <w:szCs w:val="28"/>
        </w:rPr>
        <w:t>тия</w:t>
      </w:r>
      <w:proofErr w:type="spellEnd"/>
      <w:r w:rsidR="00F50CB6" w:rsidRPr="005A0328">
        <w:rPr>
          <w:rFonts w:ascii="Times New Roman" w:hAnsi="Times New Roman" w:cs="Times New Roman"/>
          <w:sz w:val="28"/>
          <w:szCs w:val="28"/>
        </w:rPr>
        <w:t xml:space="preserve"> России от 28.02.2011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F50CB6" w:rsidRPr="005A0328">
        <w:rPr>
          <w:rFonts w:ascii="Times New Roman" w:hAnsi="Times New Roman" w:cs="Times New Roman"/>
          <w:sz w:val="28"/>
          <w:szCs w:val="28"/>
        </w:rPr>
        <w:t xml:space="preserve"> 158н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3. ОСНОВНЫЕ ПОНЯТИЯ И ТЕРМИНЫ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Базовая ставка финансирования медицинской помощи в стационаре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средний объем финансового обеспечения стационарной медицинской помощи, оплачиваемой на основе КСГ, в расчете на одного пролеченного пациента, определенный с учетом норматива финансового обеспечения, установленного Программой ОМС (без учета поправочных коэффициентов, применяемых при оплате по КСГ).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Базовая ставка финансирования медицинской помощи в дневном стационаре </w:t>
      </w:r>
      <w:r w:rsidRPr="005A0328">
        <w:rPr>
          <w:rFonts w:ascii="Times New Roman" w:hAnsi="Times New Roman" w:cs="Times New Roman"/>
          <w:sz w:val="28"/>
          <w:szCs w:val="28"/>
        </w:rPr>
        <w:t>- средний объем финансового обеспечения медицинской помощи, оказываемой в условиях дневного стационара, в расчете на одного пролеченного пациента, определенный с учетом норматива финансового обеспечения, установленного Программой ОМС (без учета поправочных коэффициентов, применяемых при оплате по КСГ).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Базовый (средний) </w:t>
      </w:r>
      <w:proofErr w:type="spellStart"/>
      <w:r w:rsidRPr="005A0328">
        <w:rPr>
          <w:rFonts w:ascii="Times New Roman" w:hAnsi="Times New Roman" w:cs="Times New Roman"/>
          <w:b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b/>
          <w:sz w:val="28"/>
          <w:szCs w:val="28"/>
        </w:rPr>
        <w:t xml:space="preserve"> норматив финансирования медицинской помощи, оказываемой в амбулаторных условиях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объем финансирования первичной медико-санитарной помощи по видам, финансовое обеспечение которых осуществляется по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нормативу, в расчете на одно застрахованное в Свердловской области лицо.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Базовый (средний) </w:t>
      </w:r>
      <w:proofErr w:type="spellStart"/>
      <w:r w:rsidRPr="005A0328">
        <w:rPr>
          <w:rFonts w:ascii="Times New Roman" w:hAnsi="Times New Roman" w:cs="Times New Roman"/>
          <w:b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b/>
          <w:sz w:val="28"/>
          <w:szCs w:val="28"/>
        </w:rPr>
        <w:t xml:space="preserve"> норматив финансирования скорой медицинской помощи </w:t>
      </w:r>
      <w:r w:rsidRPr="005A0328">
        <w:rPr>
          <w:rFonts w:ascii="Times New Roman" w:hAnsi="Times New Roman" w:cs="Times New Roman"/>
          <w:sz w:val="28"/>
          <w:szCs w:val="28"/>
        </w:rPr>
        <w:t>- объем финансирования скорой медицинской помощи, оказываемой вне медицинской организации, в расчете на одно застрахованное в Свердловской области лицо.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Внешние медицинские услуги </w:t>
      </w:r>
      <w:r w:rsidRPr="005A0328">
        <w:rPr>
          <w:rFonts w:ascii="Times New Roman" w:hAnsi="Times New Roman" w:cs="Times New Roman"/>
          <w:sz w:val="28"/>
          <w:szCs w:val="28"/>
        </w:rPr>
        <w:t>- консультации врачей-специалистов, профилактические, диагностические, лечебные медицинские услуги, оказываемые в амбулаторных условиях застрахованным по ОМС лицам, не прикрепленным к МО-исполнителю.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</w:t>
      </w:r>
      <w:proofErr w:type="spellStart"/>
      <w:r w:rsidRPr="005A0328">
        <w:rPr>
          <w:rFonts w:ascii="Times New Roman" w:hAnsi="Times New Roman" w:cs="Times New Roman"/>
          <w:b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b/>
          <w:sz w:val="28"/>
          <w:szCs w:val="28"/>
        </w:rPr>
        <w:t xml:space="preserve"> норматив финансирования амбулаторной медицинской помощи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ежемесячный объем финансирования конкретной МО в расчете на одно прикрепившееся застрахованное лицо.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</w:t>
      </w:r>
      <w:proofErr w:type="spellStart"/>
      <w:r w:rsidRPr="005A0328">
        <w:rPr>
          <w:rFonts w:ascii="Times New Roman" w:hAnsi="Times New Roman" w:cs="Times New Roman"/>
          <w:b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b/>
          <w:sz w:val="28"/>
          <w:szCs w:val="28"/>
        </w:rPr>
        <w:t xml:space="preserve"> норматив финансирования скорой медицинской помощи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ежемесячный объем финансирования станции (отделения) скорой медицинской помощи в расчете на одно застрахованное лицо в зоне обслуживания.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Законченный случай лечения в стационаре (дневном стационаре)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совокупность медицинских услуг, оказанных пациенту от даты поступления до даты выбытия</w:t>
      </w:r>
      <w:r w:rsidR="003110C3">
        <w:rPr>
          <w:rFonts w:ascii="Times New Roman" w:hAnsi="Times New Roman" w:cs="Times New Roman"/>
          <w:sz w:val="28"/>
          <w:szCs w:val="28"/>
        </w:rPr>
        <w:t>, в соответствии с порядками и/или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на основе стандартов оказания медицинской помощи с целью профилактики, медицинской реабилитации, диагностики и лечения заболеваний (в том числе выполнения хирургических операций) и состояний (включая беременность, роды и послеродовый период).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lastRenderedPageBreak/>
        <w:t>Законченный случай оказания медицинской помощи в амбулаторных условиях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совокупность посещений и медицинских услуг, предоставляемых пациенту при его обращении в медицинскую организацию, при котором цель обращения за медицинской помощью достигнута.</w:t>
      </w:r>
    </w:p>
    <w:p w:rsidR="00CA2064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Законченный случай лечения заболевания по клинико-статистическим группам (КСГ) при оказании стоматологической помощи в амбулаторных условиях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предоставление медицинской помощи по заболеванию, включенному в КСГ с оказанием услуг, предусмотренных стандартами и порядками оказания медицинской помощи, с первичного обращения до достижения клинического результата</w:t>
      </w:r>
      <w:r w:rsidR="00CA2064" w:rsidRPr="005A0328">
        <w:rPr>
          <w:rFonts w:ascii="Times New Roman" w:hAnsi="Times New Roman" w:cs="Times New Roman"/>
          <w:sz w:val="28"/>
          <w:szCs w:val="28"/>
        </w:rPr>
        <w:t xml:space="preserve">, при отсутствии необходимости повторного обращения.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Незаконченный случай лечения при оказании стоматологической помощи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случай оказания медицинской помощи по заболеванию, включенному в КСГ с недостигнутым результатом лечения.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Клинико-статистическая группа (КСГ)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группа клинически однородных случаев лечения,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4D66E2" w:rsidRPr="005A0328" w:rsidRDefault="005E1341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Коэффициент дифференциации –</w:t>
      </w:r>
      <w:r w:rsidR="009C0457" w:rsidRPr="005A0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CB6" w:rsidRPr="005A0328">
        <w:rPr>
          <w:rFonts w:ascii="Times New Roman" w:hAnsi="Times New Roman" w:cs="Times New Roman"/>
          <w:sz w:val="28"/>
          <w:szCs w:val="28"/>
        </w:rPr>
        <w:t xml:space="preserve">коэффициент, отражающий  уровень заработной платы и </w:t>
      </w:r>
      <w:r w:rsidR="00D53E73" w:rsidRPr="005A0328">
        <w:rPr>
          <w:rFonts w:ascii="Times New Roman" w:hAnsi="Times New Roman" w:cs="Times New Roman"/>
          <w:sz w:val="28"/>
          <w:szCs w:val="28"/>
        </w:rPr>
        <w:t xml:space="preserve">коэффициент ценовой дифференциации бюджетных услуг для отдельных территорий Свердловской области, рассчитанный в соответствии с постановлением Правительства Российской Федерации от 05.05.2012 № 462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="00D53E73" w:rsidRPr="005A0328">
        <w:rPr>
          <w:rFonts w:ascii="Times New Roman" w:hAnsi="Times New Roman" w:cs="Times New Roman"/>
          <w:sz w:val="28"/>
          <w:szCs w:val="28"/>
        </w:rPr>
        <w:t>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Коэффициент уровня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учитывающий различия в затратах в зависимости от уровня оказания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Коэффициент подуровня </w:t>
      </w:r>
      <w:r w:rsidRPr="005A0328">
        <w:rPr>
          <w:rFonts w:ascii="Times New Roman" w:hAnsi="Times New Roman" w:cs="Times New Roman"/>
          <w:sz w:val="28"/>
          <w:szCs w:val="28"/>
        </w:rPr>
        <w:t>- поправочный коэффициент, учитывающий различия в затратах медицинских организаций, относящихся к одному уровню оказания медицинской помощи (</w:t>
      </w:r>
      <w:r w:rsidR="001E4E07" w:rsidRPr="005A0328">
        <w:rPr>
          <w:rFonts w:ascii="Times New Roman" w:hAnsi="Times New Roman" w:cs="Times New Roman"/>
          <w:sz w:val="28"/>
          <w:szCs w:val="28"/>
        </w:rPr>
        <w:t>обусловленный объективными причинами</w:t>
      </w:r>
      <w:r w:rsidRPr="005A0328">
        <w:rPr>
          <w:rFonts w:ascii="Times New Roman" w:hAnsi="Times New Roman" w:cs="Times New Roman"/>
          <w:sz w:val="28"/>
          <w:szCs w:val="28"/>
        </w:rPr>
        <w:t>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Коэффициент относительной </w:t>
      </w:r>
      <w:proofErr w:type="spellStart"/>
      <w:r w:rsidRPr="005A0328">
        <w:rPr>
          <w:rFonts w:ascii="Times New Roman" w:hAnsi="Times New Roman" w:cs="Times New Roman"/>
          <w:b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b/>
          <w:sz w:val="28"/>
          <w:szCs w:val="28"/>
        </w:rPr>
        <w:t xml:space="preserve"> по клинико-статистической группе заболеваний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отношение </w:t>
      </w:r>
      <w:r w:rsidR="005E1341" w:rsidRPr="005A0328">
        <w:rPr>
          <w:rFonts w:ascii="Times New Roman" w:hAnsi="Times New Roman" w:cs="Times New Roman"/>
          <w:sz w:val="28"/>
          <w:szCs w:val="28"/>
        </w:rPr>
        <w:t>стоимости конкретной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клинико-статистической группы заболеваний к базовой ставке финансирования (устанавливается Тарифным соглашением, учитывает стоимость усредненного набора медицинских услуг, входящих в стандарты медицинской помощи/предусмотренных порядками оказания медицинской помощи при заболеваниях, входящих в группу).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lastRenderedPageBreak/>
        <w:t>Коэффициент половозрастных затрат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коэффициент, учитывающий уровень потребления ПМСП лицами, застрахованными в Свердловской области, в разрезе половозрастных </w:t>
      </w:r>
      <w:r w:rsidR="005E1341" w:rsidRPr="005A0328">
        <w:rPr>
          <w:rFonts w:ascii="Times New Roman" w:hAnsi="Times New Roman" w:cs="Times New Roman"/>
          <w:sz w:val="28"/>
          <w:szCs w:val="28"/>
        </w:rPr>
        <w:t>групп</w:t>
      </w:r>
      <w:r w:rsidRPr="005A0328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Коэффициент сложности лечения пациентов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устанавливаемый в отдельных случаях в связи со сложностью лечения пациента и учитывающий более высокий уровень затрат на оказание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 xml:space="preserve">Коэффициент дифференциации </w:t>
      </w:r>
      <w:proofErr w:type="spellStart"/>
      <w:r w:rsidRPr="005A0328">
        <w:rPr>
          <w:rFonts w:ascii="Times New Roman" w:hAnsi="Times New Roman" w:cs="Times New Roman"/>
          <w:b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b/>
          <w:sz w:val="28"/>
          <w:szCs w:val="28"/>
        </w:rPr>
        <w:t xml:space="preserve"> норматива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коэффициент, учитывающий различия в затратах МО на оказание медицинской помощи прикрепленным лицам.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Медицинская организация-исполнитель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b/>
          <w:sz w:val="28"/>
          <w:szCs w:val="28"/>
        </w:rPr>
        <w:t>(МО-исполнитель</w:t>
      </w:r>
      <w:r w:rsidRPr="005A0328">
        <w:rPr>
          <w:rFonts w:ascii="Times New Roman" w:hAnsi="Times New Roman" w:cs="Times New Roman"/>
          <w:sz w:val="28"/>
          <w:szCs w:val="28"/>
        </w:rPr>
        <w:t>) - организация, участвующая в реализации Программы ОМС и оказывающая медицинские услуги застрахованным лицам, не прикрепленным к данной МО (внешние медицинские услуги), либо организация, не имеющая прикрепленного населения.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Медицинские организации, имеющие прикрепленное населени</w:t>
      </w:r>
      <w:r w:rsidRPr="005A0328">
        <w:rPr>
          <w:rFonts w:ascii="Times New Roman" w:hAnsi="Times New Roman" w:cs="Times New Roman"/>
          <w:sz w:val="28"/>
          <w:szCs w:val="28"/>
        </w:rPr>
        <w:t xml:space="preserve">е - МО, участвующие в реализации Программы ОМС и имеющие прикрепленных по территориально-участковому принципу лиц, застрахованных по ОМС в Свердловской области, оплата медицинской помощи которым осуществляется по дифференцированному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нормативу на прикрепившихся лиц (является МО-исполнителем в случае оказания медицинских услуг неприкрепленному населению).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Медицинские организации, не имеющие прикрепленного населения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МО, участвующие в реализации Программы ОМС, организационная структура которых не предусматривает наличие территориально-участкового принципа обслуживания населения (фельдшерских, терапевтических (в том числе цеховых), врача общей практики (семейного врача), комплексных, приписных участков).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610A88" w:rsidRPr="005A0328">
          <w:rPr>
            <w:rFonts w:ascii="Times New Roman" w:hAnsi="Times New Roman" w:cs="Times New Roman"/>
            <w:b/>
            <w:sz w:val="28"/>
            <w:szCs w:val="28"/>
          </w:rPr>
          <w:t>Номенклатура</w:t>
        </w:r>
      </w:hyperlink>
      <w:r w:rsidR="00610A88" w:rsidRPr="005A0328">
        <w:rPr>
          <w:rFonts w:ascii="Times New Roman" w:hAnsi="Times New Roman" w:cs="Times New Roman"/>
          <w:b/>
          <w:sz w:val="28"/>
          <w:szCs w:val="28"/>
        </w:rPr>
        <w:t xml:space="preserve"> медицинских услуг (далее - Номенклатура)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- перечень медицинских услуг, утвержденный Приказом Министерства здравоохранения Российской Федерации от 13.10.2017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804н.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Прерванный случай оказания медицинской помощи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случай </w:t>
      </w:r>
      <w:r w:rsidR="00921210" w:rsidRPr="005A0328">
        <w:rPr>
          <w:rFonts w:ascii="Times New Roman" w:hAnsi="Times New Roman" w:cs="Times New Roman"/>
          <w:sz w:val="28"/>
          <w:szCs w:val="28"/>
        </w:rPr>
        <w:t xml:space="preserve">оказания медицинской помощи в условиях стационара и/или дневного стационара </w:t>
      </w:r>
      <w:r w:rsidRPr="005A0328">
        <w:rPr>
          <w:rFonts w:ascii="Times New Roman" w:hAnsi="Times New Roman" w:cs="Times New Roman"/>
          <w:sz w:val="28"/>
          <w:szCs w:val="28"/>
        </w:rPr>
        <w:t>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</w:t>
      </w:r>
      <w:r w:rsidR="00921210" w:rsidRPr="005A0328">
        <w:rPr>
          <w:rFonts w:ascii="Times New Roman" w:hAnsi="Times New Roman" w:cs="Times New Roman"/>
          <w:sz w:val="28"/>
          <w:szCs w:val="28"/>
        </w:rPr>
        <w:t>, при проведении диагностических исследований.  К прерванным также относятся случаи, при которых длительность госпитализации составляет менее 3 дней включительно, за исключением законченных случаев, для которых длительность 3 дня и менее являются оптимальными сроками лечения.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lastRenderedPageBreak/>
        <w:t>Прикрепленные застрахованные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застрахованные лица, включенные в региональный сегмент единого регистра застрахованных лиц, прикрепленные к МО для получения ПМСП по территориально-участковому принципу, предусматривающему формирование групп обслуживаемого населения по месту жительства, месту работы или учебы в определенных организациях, с учетом положений </w:t>
      </w:r>
      <w:hyperlink r:id="rId22" w:history="1">
        <w:r w:rsidRPr="005A0328">
          <w:rPr>
            <w:rFonts w:ascii="Times New Roman" w:hAnsi="Times New Roman" w:cs="Times New Roman"/>
            <w:sz w:val="28"/>
            <w:szCs w:val="28"/>
          </w:rPr>
          <w:t>статьи 21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Pr="005A0328">
        <w:rPr>
          <w:rFonts w:ascii="Times New Roman" w:hAnsi="Times New Roman" w:cs="Times New Roman"/>
          <w:sz w:val="28"/>
          <w:szCs w:val="28"/>
        </w:rPr>
        <w:t xml:space="preserve"> 323-ФЗ.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Тарифы на оплату медицинской помощи в системе ОМС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система ставок, определяющих размер оплаты за единицу объема медицинской помощи (</w:t>
      </w:r>
      <w:r w:rsidR="00782249" w:rsidRPr="005A0328">
        <w:rPr>
          <w:rFonts w:ascii="Times New Roman" w:hAnsi="Times New Roman" w:cs="Times New Roman"/>
          <w:sz w:val="28"/>
          <w:szCs w:val="28"/>
        </w:rPr>
        <w:t xml:space="preserve">обращение, </w:t>
      </w:r>
      <w:r w:rsidR="002F20D8">
        <w:rPr>
          <w:rFonts w:ascii="Times New Roman" w:hAnsi="Times New Roman" w:cs="Times New Roman"/>
          <w:sz w:val="28"/>
          <w:szCs w:val="28"/>
        </w:rPr>
        <w:t>законченный случай лечения,</w:t>
      </w:r>
      <w:r w:rsidR="00913972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 xml:space="preserve">посещение, вызов скорой медицинской помощи, услуга), на основе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норматива финансирования на прикрепленных к медицинской организации застрахованных лиц, и состав компенсируемых расходов МО по оказанию медицинской помощи, предусмотренной территориальной Программой ОМС.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Управленческий коэффициент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поправочный коэффициент, позволяющий корректировать тариф КСГ с целью управления структурой госпитализаций и/или учета особенностей оказания медицинской помощи по конкретной КСГ.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b/>
          <w:sz w:val="28"/>
          <w:szCs w:val="28"/>
        </w:rPr>
        <w:t>Установленный объем медицинской помощи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- годовой объем медицинской помощи по условиям ее оказания, выраженный в единицах объема (вызов, посещение, обращение, случай госпитализации в условиях стационара, случай лечения в условиях дневного стационара), установленный для МО решением Комиссии по разработке территориальной программы ОМС, с разбивкой по кварталам.</w:t>
      </w:r>
    </w:p>
    <w:p w:rsidR="00610A88" w:rsidRPr="005A0328" w:rsidRDefault="00610A88" w:rsidP="00E6052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4. ОБЩИЕ ПОЛОЖЕНИЯ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4.1. Источником финансового обеспечения медицинской помощи являются средства обязательного медицинского страхования, предусмотренные </w:t>
      </w:r>
      <w:hyperlink r:id="rId23" w:history="1">
        <w:r w:rsidRPr="005A032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Свердловской области от 0</w:t>
      </w:r>
      <w:r w:rsidR="006F3254" w:rsidRPr="005A0328">
        <w:rPr>
          <w:rFonts w:ascii="Times New Roman" w:hAnsi="Times New Roman" w:cs="Times New Roman"/>
          <w:sz w:val="28"/>
          <w:szCs w:val="28"/>
        </w:rPr>
        <w:t>6</w:t>
      </w:r>
      <w:r w:rsidRPr="005A0328">
        <w:rPr>
          <w:rFonts w:ascii="Times New Roman" w:hAnsi="Times New Roman" w:cs="Times New Roman"/>
          <w:sz w:val="28"/>
          <w:szCs w:val="28"/>
        </w:rPr>
        <w:t>.12.201</w:t>
      </w:r>
      <w:r w:rsidR="00A41FCA" w:rsidRPr="005A0328">
        <w:rPr>
          <w:rFonts w:ascii="Times New Roman" w:hAnsi="Times New Roman" w:cs="Times New Roman"/>
          <w:sz w:val="28"/>
          <w:szCs w:val="28"/>
        </w:rPr>
        <w:t>8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F3254" w:rsidRPr="005A0328">
        <w:rPr>
          <w:rFonts w:ascii="Times New Roman" w:hAnsi="Times New Roman" w:cs="Times New Roman"/>
          <w:sz w:val="28"/>
          <w:szCs w:val="28"/>
        </w:rPr>
        <w:t>157</w:t>
      </w:r>
      <w:r w:rsidRPr="005A0328">
        <w:rPr>
          <w:rFonts w:ascii="Times New Roman" w:hAnsi="Times New Roman" w:cs="Times New Roman"/>
          <w:sz w:val="28"/>
          <w:szCs w:val="28"/>
        </w:rPr>
        <w:t xml:space="preserve">-ОЗ "О бюджете государственного внебюджетного Территориального фонда обязательного медицинского страхования </w:t>
      </w:r>
      <w:r w:rsidR="006F3254" w:rsidRPr="005A0328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5A0328">
        <w:rPr>
          <w:rFonts w:ascii="Times New Roman" w:hAnsi="Times New Roman" w:cs="Times New Roman"/>
          <w:sz w:val="28"/>
          <w:szCs w:val="28"/>
        </w:rPr>
        <w:t>на 201</w:t>
      </w:r>
      <w:r w:rsidR="003204D5" w:rsidRPr="005A0328">
        <w:rPr>
          <w:rFonts w:ascii="Times New Roman" w:hAnsi="Times New Roman" w:cs="Times New Roman"/>
          <w:sz w:val="28"/>
          <w:szCs w:val="28"/>
        </w:rPr>
        <w:t>9</w:t>
      </w:r>
      <w:r w:rsidRPr="005A032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204D5" w:rsidRPr="005A0328">
        <w:rPr>
          <w:rFonts w:ascii="Times New Roman" w:hAnsi="Times New Roman" w:cs="Times New Roman"/>
          <w:sz w:val="28"/>
          <w:szCs w:val="28"/>
        </w:rPr>
        <w:t>20</w:t>
      </w:r>
      <w:r w:rsidRPr="005A0328">
        <w:rPr>
          <w:rFonts w:ascii="Times New Roman" w:hAnsi="Times New Roman" w:cs="Times New Roman"/>
          <w:sz w:val="28"/>
          <w:szCs w:val="28"/>
        </w:rPr>
        <w:t xml:space="preserve"> и 202</w:t>
      </w:r>
      <w:r w:rsidR="003204D5" w:rsidRPr="005A0328">
        <w:rPr>
          <w:rFonts w:ascii="Times New Roman" w:hAnsi="Times New Roman" w:cs="Times New Roman"/>
          <w:sz w:val="28"/>
          <w:szCs w:val="28"/>
        </w:rPr>
        <w:t>1</w:t>
      </w:r>
      <w:r w:rsidRPr="005A0328">
        <w:rPr>
          <w:rFonts w:ascii="Times New Roman" w:hAnsi="Times New Roman" w:cs="Times New Roman"/>
          <w:sz w:val="28"/>
          <w:szCs w:val="28"/>
        </w:rPr>
        <w:t xml:space="preserve"> годов" в части финансового обеспечения Программы ОМС.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4.2. С целью поддержания системы ОМС в состоянии финансового равновесия, при изменении соотношения доходной и расходной части бюджета ТФОМС, может производиться изменение размера действующих тарифов на оплату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4.3. Формирование тарифов, включая их размер и структуру, осуществляется в зависимости от условий оказания медицинской помощи, в соответствии со способами оплаты и средними нормативами финансовых затрат, установленными Программой ОМС.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Тарифы рассчитываются в соответствии с </w:t>
      </w:r>
      <w:hyperlink r:id="rId24" w:history="1">
        <w:r w:rsidRPr="005A0328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расчета, установленной Правилами, на основе стандартов и порядков оказания медицинской помощи и являются едиными для МО, независимо от организационно-правовой формы, оказывающих медицинскую помощь при конкретном заболевании или состоянии в рамках Программы ОМС.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4.4. Тарифы на оплату медицинской помощи утверждаются настоящим Тарифным соглашением, являются приложением к нему, выражаются в денежном эквиваленте и оформляются в электронном виде справочником тарифов.</w:t>
      </w:r>
    </w:p>
    <w:p w:rsidR="00E736C6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5"/>
      <w:bookmarkEnd w:id="0"/>
      <w:r w:rsidRPr="005A0328">
        <w:rPr>
          <w:rFonts w:ascii="Times New Roman" w:hAnsi="Times New Roman" w:cs="Times New Roman"/>
          <w:sz w:val="28"/>
          <w:szCs w:val="28"/>
        </w:rPr>
        <w:t xml:space="preserve">4.5. </w:t>
      </w:r>
      <w:r w:rsidR="00E736C6" w:rsidRPr="005A0328">
        <w:rPr>
          <w:rFonts w:ascii="Times New Roman" w:hAnsi="Times New Roman" w:cs="Times New Roman"/>
          <w:sz w:val="28"/>
          <w:szCs w:val="28"/>
        </w:rPr>
        <w:t>Тарифы на медицинскую помощь устанавливаются с учетом  коэффициентов дифференциации:</w:t>
      </w:r>
    </w:p>
    <w:p w:rsidR="00610A88" w:rsidRPr="005A0328" w:rsidRDefault="00E736C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1,140 – для оплаты медицинской помощи</w:t>
      </w:r>
      <w:r w:rsidR="00610A88" w:rsidRPr="005A0328">
        <w:rPr>
          <w:rFonts w:ascii="Times New Roman" w:hAnsi="Times New Roman" w:cs="Times New Roman"/>
          <w:sz w:val="28"/>
          <w:szCs w:val="28"/>
        </w:rPr>
        <w:t>, оказываемой отделениями МО, осуществляющими деятельность на территории населенных пунктов, расположенных в границах административно-территориальных единиц: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Ивдель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, Карпинск, Краснотурьинск, Североуральск,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Гаринский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Таборинский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муниципальные районы;</w:t>
      </w:r>
    </w:p>
    <w:p w:rsidR="00610A88" w:rsidRPr="005A0328" w:rsidRDefault="00E736C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1,105 – для оплаты медицинской помощи, оказываемой МО, расположенными на территории</w:t>
      </w:r>
      <w:r w:rsidR="006265DE" w:rsidRPr="005A0328">
        <w:rPr>
          <w:rFonts w:ascii="Times New Roman" w:hAnsi="Times New Roman" w:cs="Times New Roman"/>
          <w:sz w:val="28"/>
          <w:szCs w:val="28"/>
        </w:rPr>
        <w:t xml:space="preserve"> Свердловской области, кроме расположенных в границах административно-территориальных единиц: </w:t>
      </w:r>
      <w:r w:rsidRPr="005A0328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Ивдель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, Карпинск, Краснотурьинск, Североуральск,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Гаринский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Таборинский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муниципальные районы</w:t>
      </w:r>
      <w:r w:rsidR="00610A88"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4.6. Оплата медицинской помощи, оказанной застрахованным лицам, производится в соответствии с договором на оказание и оплату медицинской помощи, в пределах объемов медицинской помощи, установленных решением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Комиссии по условиям ее оказания и распределенных между МО и СМО, с учетом результатов контроля объемов, сроков и качества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Возмещение расходов медицинской организации по выплате заработной платы и расходов по другим статьям, включенным в территориальные нормативы финансовых затрат, в случае невыполнения медицинской организацией объемов медицинской помощи, установленных Комиссией, не является обязательством системы ОМС.</w:t>
      </w:r>
    </w:p>
    <w:p w:rsidR="00610A8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4.7. При формировании реестров счетов за оказанную медицинскую помощь применяются тарифы, действующие на дату завершения случая лечения, указанную в медицинской документации (история болезни, талон амбулаторного пациента и т.д.).</w:t>
      </w:r>
    </w:p>
    <w:p w:rsidR="00081892" w:rsidRPr="0013218D" w:rsidRDefault="0013218D" w:rsidP="0008189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3218D">
        <w:rPr>
          <w:rFonts w:ascii="Times New Roman" w:hAnsi="Times New Roman" w:cs="Times New Roman"/>
          <w:sz w:val="28"/>
          <w:szCs w:val="28"/>
          <w:highlight w:val="yellow"/>
        </w:rPr>
        <w:t xml:space="preserve">4.8. Оплата специализированной, в том числе высокотехнологичной медицинской помощи, в плановой форме осуществляется при наличии направления лечащего врача или врача-специалиста амбулаторно-поликлинической службы, информация о </w:t>
      </w:r>
      <w:r w:rsidRPr="00081892">
        <w:rPr>
          <w:rFonts w:ascii="Times New Roman" w:hAnsi="Times New Roman" w:cs="Times New Roman"/>
          <w:sz w:val="28"/>
          <w:szCs w:val="28"/>
          <w:highlight w:val="yellow"/>
        </w:rPr>
        <w:t>котором подлежит обязательному заполнению в соответствующем поле реестра счетов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081892" w:rsidRPr="00081892">
        <w:rPr>
          <w:rFonts w:ascii="Times New Roman" w:hAnsi="Times New Roman" w:cs="Times New Roman"/>
          <w:sz w:val="28"/>
          <w:szCs w:val="28"/>
          <w:highlight w:val="yellow"/>
        </w:rPr>
        <w:t xml:space="preserve"> (абзац введен</w:t>
      </w:r>
      <w:r w:rsidR="0003764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81892" w:rsidRPr="00081892">
        <w:rPr>
          <w:rFonts w:ascii="Times New Roman" w:hAnsi="Times New Roman" w:cs="Times New Roman"/>
          <w:sz w:val="28"/>
          <w:szCs w:val="28"/>
          <w:highlight w:val="yellow"/>
        </w:rPr>
        <w:t>Соглашением от 30.01.2019 N 1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>, вступает в силу</w:t>
      </w:r>
      <w:r w:rsidR="004E7EBE" w:rsidRPr="004E7EB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>с 01.04.2019</w:t>
      </w:r>
      <w:r w:rsidR="00081892" w:rsidRPr="00081892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13218D" w:rsidRPr="005A0328" w:rsidRDefault="0013218D" w:rsidP="0013218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E6052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5. СПОСОБЫ ОПЛАТЫ МЕДИЦИНСКОЙ ПОМОЩИ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5.1. При реализации Программы ОМС применяются следующие способы оплаты медицинской помощи: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5.1.1. При оплате медицинской помощи, оказываемой в амбулаторных условиях: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:rsidR="00782249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 единицу объема медицинской помощи (за медицинскую услугу, за посещение, за обращение (законченный случай))</w:t>
      </w:r>
      <w:r w:rsidR="00782249" w:rsidRPr="005A0328">
        <w:rPr>
          <w:rFonts w:ascii="Times New Roman" w:hAnsi="Times New Roman" w:cs="Times New Roman"/>
          <w:sz w:val="28"/>
          <w:szCs w:val="28"/>
        </w:rPr>
        <w:t>:</w:t>
      </w:r>
    </w:p>
    <w:p w:rsidR="00782249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при оплате медицинской помощи в медицинских организациях, не имеющих прикрепившихся лиц,</w:t>
      </w:r>
    </w:p>
    <w:p w:rsidR="00782249" w:rsidRPr="005A0328" w:rsidRDefault="00782249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при оплате медицинской помощи по видам, не включенным в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норматив финансирования,</w:t>
      </w:r>
    </w:p>
    <w:p w:rsidR="00610A88" w:rsidRPr="005A0328" w:rsidRDefault="00782249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при оплате медицинской помощи, оказанной лицам, застрахованным по ОМС в других субъектах Российской Федерации.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5.1.2. При оплате медицинской помощи, оказываемой в стационарных условиях: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 законченный случай лечения заболевания, включенного в соответствующую группу заболеваний (КСГ);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исследований, оказании услуг диализа;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 случай лечения в соответствии с нормативами финансовых затрат на единицу объема предоставления медицинской помощи, установленными для оплаты заболеваний, при которых применяются виды и методы медицинской помощи по перечню видов высокотехнологичной медицинской помощи, включенных в Программу ОМС;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 услугу диализа в сочетании с основной КСГ, являющейся поводом для госпитализации (дополнительно к стоимости КСГ).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5.1.3. При оплате медицинской помощи, оказываемой в условиях дневного стационара: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за законченный случай лечения заболевания, включенного в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соответствующую группу заболеваний (КСГ);</w:t>
      </w:r>
    </w:p>
    <w:p w:rsidR="00610A8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исследований, оказании услуг диализа;</w:t>
      </w:r>
    </w:p>
    <w:p w:rsidR="0013218D" w:rsidRPr="005A0328" w:rsidRDefault="0013218D" w:rsidP="0013218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BE">
        <w:rPr>
          <w:rFonts w:ascii="Times New Roman" w:hAnsi="Times New Roman" w:cs="Times New Roman"/>
          <w:sz w:val="28"/>
          <w:szCs w:val="28"/>
          <w:highlight w:val="yellow"/>
        </w:rPr>
        <w:t xml:space="preserve">за услугу диализа, при необходимости в сочетании с КСГ, учитывающей основное (сопутствующее) заболевание </w:t>
      </w:r>
      <w:r w:rsidR="004E7EBE" w:rsidRPr="004E7EBE">
        <w:rPr>
          <w:rFonts w:ascii="Times New Roman" w:hAnsi="Times New Roman" w:cs="Times New Roman"/>
          <w:sz w:val="28"/>
          <w:szCs w:val="28"/>
          <w:highlight w:val="yellow"/>
        </w:rPr>
        <w:t>(дополнительно к стоимости КСГ);</w:t>
      </w:r>
      <w:r w:rsidR="00081892" w:rsidRPr="004E7EBE">
        <w:rPr>
          <w:rFonts w:ascii="Times New Roman" w:hAnsi="Times New Roman" w:cs="Times New Roman"/>
          <w:sz w:val="28"/>
          <w:szCs w:val="28"/>
          <w:highlight w:val="yellow"/>
        </w:rPr>
        <w:t xml:space="preserve"> (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>в редакции</w:t>
      </w:r>
      <w:r w:rsidR="00081892" w:rsidRPr="004E7EBE">
        <w:rPr>
          <w:rFonts w:ascii="Times New Roman" w:hAnsi="Times New Roman" w:cs="Times New Roman"/>
          <w:sz w:val="28"/>
          <w:szCs w:val="28"/>
          <w:highlight w:val="yellow"/>
        </w:rPr>
        <w:t xml:space="preserve"> Соглашени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>я</w:t>
      </w:r>
      <w:r w:rsidR="00081892" w:rsidRPr="004E7EBE">
        <w:rPr>
          <w:rFonts w:ascii="Times New Roman" w:hAnsi="Times New Roman" w:cs="Times New Roman"/>
          <w:sz w:val="28"/>
          <w:szCs w:val="28"/>
          <w:highlight w:val="yellow"/>
        </w:rPr>
        <w:t xml:space="preserve"> от 30.01.2019 N 1)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за услугу диализа в сочетании с КСГ, учитывающей основное (сопутствующее) заболевание </w:t>
      </w:r>
      <w:r w:rsidRPr="00081892">
        <w:rPr>
          <w:rFonts w:ascii="Times New Roman" w:hAnsi="Times New Roman" w:cs="Times New Roman"/>
          <w:sz w:val="28"/>
          <w:szCs w:val="28"/>
          <w:highlight w:val="lightGray"/>
        </w:rPr>
        <w:t>(дополнительно к стоимости КСГ)</w:t>
      </w:r>
      <w:r w:rsidR="00081892" w:rsidRPr="00081892">
        <w:rPr>
          <w:rFonts w:ascii="Times New Roman" w:hAnsi="Times New Roman" w:cs="Times New Roman"/>
          <w:sz w:val="28"/>
          <w:szCs w:val="28"/>
          <w:highlight w:val="lightGray"/>
        </w:rPr>
        <w:t xml:space="preserve"> (абзац утратил силу</w:t>
      </w:r>
      <w:r w:rsidR="00037647">
        <w:rPr>
          <w:rFonts w:ascii="Times New Roman" w:hAnsi="Times New Roman" w:cs="Times New Roman"/>
          <w:sz w:val="28"/>
          <w:szCs w:val="28"/>
          <w:highlight w:val="lightGray"/>
        </w:rPr>
        <w:t xml:space="preserve"> с 01.01.2019</w:t>
      </w:r>
      <w:r w:rsidR="00081892" w:rsidRPr="00081892">
        <w:rPr>
          <w:rFonts w:ascii="Times New Roman" w:hAnsi="Times New Roman" w:cs="Times New Roman"/>
          <w:sz w:val="28"/>
          <w:szCs w:val="28"/>
          <w:highlight w:val="lightGray"/>
        </w:rPr>
        <w:t xml:space="preserve"> Соглашением от 30.01.2019 N 1)</w:t>
      </w:r>
      <w:r w:rsidRPr="00081892">
        <w:rPr>
          <w:rFonts w:ascii="Times New Roman" w:hAnsi="Times New Roman" w:cs="Times New Roman"/>
          <w:sz w:val="28"/>
          <w:szCs w:val="28"/>
          <w:highlight w:val="lightGray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5.1.4. При оплате скорой медицинской помощи, оказываемой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нормативу на обслуживаемое население в сочетании с оплатой за выполненный вызов;</w:t>
      </w:r>
    </w:p>
    <w:p w:rsidR="00EA3937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по тарифам за выполненный вызов</w:t>
      </w:r>
      <w:r w:rsidR="00EA3937" w:rsidRPr="005A0328">
        <w:rPr>
          <w:rFonts w:ascii="Times New Roman" w:hAnsi="Times New Roman" w:cs="Times New Roman"/>
          <w:sz w:val="28"/>
          <w:szCs w:val="28"/>
        </w:rPr>
        <w:t>:</w:t>
      </w:r>
    </w:p>
    <w:p w:rsidR="00682DD1" w:rsidRPr="005A0328" w:rsidRDefault="00EA3937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при оказании медицинской помощи выездными специализированными реанимационно-анестезиологическими бригадами подразделений экстренной консультативной скорой медицинской помощи в структуре медицинских организаций</w:t>
      </w:r>
      <w:r w:rsidR="00682DD1" w:rsidRPr="005A0328">
        <w:rPr>
          <w:rFonts w:ascii="Times New Roman" w:hAnsi="Times New Roman" w:cs="Times New Roman"/>
          <w:sz w:val="28"/>
          <w:szCs w:val="28"/>
        </w:rPr>
        <w:t>;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DD1" w:rsidRPr="005A0328" w:rsidRDefault="00682DD1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 -  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терапии бригадой на вызове;</w:t>
      </w:r>
    </w:p>
    <w:p w:rsidR="00610A88" w:rsidRPr="005A0328" w:rsidRDefault="00682DD1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 -  </w:t>
      </w:r>
      <w:r w:rsidR="00610A88" w:rsidRPr="005A0328">
        <w:rPr>
          <w:rFonts w:ascii="Times New Roman" w:hAnsi="Times New Roman" w:cs="Times New Roman"/>
          <w:sz w:val="28"/>
          <w:szCs w:val="28"/>
        </w:rPr>
        <w:t>при оплате медицинской помощи, оказанной лицам, застрахованным по ОМС в других субъектах РФ.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 Сведения о применении способов оплаты медицинской помощи, оказываемой в амбулаторных условиях.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5.2.1. </w:t>
      </w:r>
      <w:hyperlink w:anchor="P677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МО, имеющих прикрепившихся лиц, оплата медицинской помощи в которых осуществляется по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лиц, приведен в приложении 1 к настоящему Тарифному соглашению.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5.2.2. </w:t>
      </w:r>
      <w:hyperlink w:anchor="P6739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МО, не имеющих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случай), приведен в приложении 2 к настоящему Тарифному соглашению.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5.2.3. Медицинские организации/структурные подразделения МО, оказывающие медицинскую помощь в амбулаторных условиях, в соответствии с нормативными документами МЗ СО, определяющими маршрутизацию пациентов,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распределяются по уровням оказания медицинской помощи: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уровень 1: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отделения в составе МО, оказывающие первичную (доврачебную, врачебную, специализированную) медико-санитарную помощь в пределах муниципального образования, а также внутригородского района (в центральных районных больницах, городских, районных, участковых больницах, городских поликлиниках);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приемные отделения стационаров, вне зависимости от уровня стационара;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уровень 2: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отделения в составе МО, оказывающие </w:t>
      </w:r>
      <w:r w:rsidR="00CC7E2E" w:rsidRPr="005A032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5A0328">
        <w:rPr>
          <w:rFonts w:ascii="Times New Roman" w:hAnsi="Times New Roman" w:cs="Times New Roman"/>
          <w:sz w:val="28"/>
          <w:szCs w:val="28"/>
        </w:rPr>
        <w:t xml:space="preserve"> специализированную медико-санитарную помощь населению нескольких муниципальных образований/городских округов (в условиях консультативно-диагностического отделения, кабинета) по перечню специальностей в соответствии с маршрутизацией потока пациентов;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консультативно-диагностические поликлиники, не имеющие прикрепленного населения, оказывающие специализированную консультативную медико-санитарную помощь в пределах Свердловской области;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уровень 2.1</w:t>
      </w:r>
      <w:r w:rsidR="006265DE" w:rsidRPr="005A0328">
        <w:rPr>
          <w:rFonts w:ascii="Times New Roman" w:hAnsi="Times New Roman" w:cs="Times New Roman"/>
          <w:sz w:val="28"/>
          <w:szCs w:val="28"/>
        </w:rPr>
        <w:t>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отделения в составе федеральных медицинских организаций, оказывающие медицинскую помощь в пределах нескольких субъектов РФ (ФГБУ "Уральский научно-исследовательский институт охраны материнства и младенчества" (339), ФГБУ "Национальный медицинский исследовательский центр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фтизиопульмонологии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инфекционных заболеваний" (717)).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5.2.4. По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нормативу финансирования осуществляется финансовое обеспечение первичной медико-санитарной помощи, в том числе первичной доврачебной, первичной врачебной и первичной специализированной медико-санитарной помощи взрослому и детскому населению в МО, имеющих прикрепившихся застрахованных лиц, за исключением: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стоматологической помощи, в том числе в неотложной форме;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медицинских услуг в Центрах здоровья;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диспансеризации отдельных категорий граждан, порядки проведения которых установлены нормативными документами Минздрава России;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профилактических медицинских осмотров несовершеннолетних;</w:t>
      </w:r>
    </w:p>
    <w:p w:rsidR="00CC7E2E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1960FD" w:rsidRPr="005A0328">
        <w:rPr>
          <w:rFonts w:ascii="Times New Roman" w:hAnsi="Times New Roman" w:cs="Times New Roman"/>
          <w:sz w:val="28"/>
          <w:szCs w:val="28"/>
        </w:rPr>
        <w:t>профилактических медицинских осмотров взрослого населения (в возрасте 18 лет и старше);</w:t>
      </w:r>
    </w:p>
    <w:p w:rsidR="001960FD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960FD" w:rsidRPr="005A0328">
        <w:rPr>
          <w:rFonts w:ascii="Times New Roman" w:hAnsi="Times New Roman" w:cs="Times New Roman"/>
          <w:sz w:val="28"/>
          <w:szCs w:val="28"/>
        </w:rPr>
        <w:t>неотложной медицинской помощи, оказываемой лицензированными отделениями (кабинетами), являющимися структурными подразделениями в составе медицинской организации, в том числе на дому и по месту выезда бригады неотложной помощи;</w:t>
      </w:r>
    </w:p>
    <w:p w:rsidR="00AB5625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265DE" w:rsidRPr="005A0328">
        <w:rPr>
          <w:rFonts w:ascii="Times New Roman" w:hAnsi="Times New Roman" w:cs="Times New Roman"/>
          <w:sz w:val="28"/>
          <w:szCs w:val="28"/>
        </w:rPr>
        <w:t>перенос</w:t>
      </w:r>
      <w:r w:rsidR="008B2BF2" w:rsidRPr="005A0328">
        <w:rPr>
          <w:rFonts w:ascii="Times New Roman" w:hAnsi="Times New Roman" w:cs="Times New Roman"/>
          <w:sz w:val="28"/>
          <w:szCs w:val="28"/>
        </w:rPr>
        <w:t>а</w:t>
      </w:r>
      <w:r w:rsidR="006265DE" w:rsidRPr="005A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5DE" w:rsidRPr="005A0328">
        <w:rPr>
          <w:rFonts w:ascii="Times New Roman" w:hAnsi="Times New Roman" w:cs="Times New Roman"/>
          <w:sz w:val="28"/>
          <w:szCs w:val="28"/>
        </w:rPr>
        <w:t>криоконсервированных</w:t>
      </w:r>
      <w:proofErr w:type="spellEnd"/>
      <w:r w:rsidR="006265DE" w:rsidRPr="005A0328">
        <w:rPr>
          <w:rFonts w:ascii="Times New Roman" w:hAnsi="Times New Roman" w:cs="Times New Roman"/>
          <w:sz w:val="28"/>
          <w:szCs w:val="28"/>
        </w:rPr>
        <w:t xml:space="preserve"> эмбрионов в полость матки при оказании медицинской помощи методом экстракорпорального</w:t>
      </w:r>
      <w:r w:rsidRPr="005A0328">
        <w:rPr>
          <w:rFonts w:ascii="Times New Roman" w:hAnsi="Times New Roman" w:cs="Times New Roman"/>
          <w:sz w:val="28"/>
          <w:szCs w:val="28"/>
        </w:rPr>
        <w:t xml:space="preserve"> оплодотворения (неполный цикл);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диагностических исследований методом позитронно-эмиссионной томографии, совмещенной с компьютерной томографией;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медицинских услуг по прерыванию беременности медикаментозным абортом;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заместительной почечной терапии методами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перитонеального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диализа (A18.30.001 "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перитонеальный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диализ", A18.30.001.002 "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перитонеальный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диализ с использованием автоматизированных технологий", A18.30.001.003 "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перитонеальный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диализ при нарушении ультрафильтрации");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1960FD" w:rsidRPr="005A0328">
        <w:rPr>
          <w:rFonts w:ascii="Times New Roman" w:hAnsi="Times New Roman" w:cs="Times New Roman"/>
          <w:sz w:val="28"/>
          <w:szCs w:val="28"/>
        </w:rPr>
        <w:t xml:space="preserve">оказания медицинской помощи с применением </w:t>
      </w:r>
      <w:r w:rsidR="00610A88" w:rsidRPr="005A0328">
        <w:rPr>
          <w:rFonts w:ascii="Times New Roman" w:hAnsi="Times New Roman" w:cs="Times New Roman"/>
          <w:sz w:val="28"/>
          <w:szCs w:val="28"/>
        </w:rPr>
        <w:t>телемедицинск</w:t>
      </w:r>
      <w:r w:rsidR="001960FD" w:rsidRPr="005A0328">
        <w:rPr>
          <w:rFonts w:ascii="Times New Roman" w:hAnsi="Times New Roman" w:cs="Times New Roman"/>
          <w:sz w:val="28"/>
          <w:szCs w:val="28"/>
        </w:rPr>
        <w:t>их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1960FD" w:rsidRPr="005A0328">
        <w:rPr>
          <w:rFonts w:ascii="Times New Roman" w:hAnsi="Times New Roman" w:cs="Times New Roman"/>
          <w:sz w:val="28"/>
          <w:szCs w:val="28"/>
        </w:rPr>
        <w:t>технологий</w:t>
      </w:r>
      <w:r w:rsidR="00B371EE">
        <w:rPr>
          <w:rFonts w:ascii="Times New Roman" w:hAnsi="Times New Roman" w:cs="Times New Roman"/>
          <w:sz w:val="28"/>
          <w:szCs w:val="28"/>
        </w:rPr>
        <w:t>, кроме</w:t>
      </w:r>
      <w:r w:rsidR="004F5BB3">
        <w:rPr>
          <w:rFonts w:ascii="Times New Roman" w:hAnsi="Times New Roman" w:cs="Times New Roman"/>
          <w:sz w:val="28"/>
          <w:szCs w:val="28"/>
        </w:rPr>
        <w:t xml:space="preserve"> приемов (консультаций)</w:t>
      </w:r>
      <w:r w:rsidR="00B371EE">
        <w:rPr>
          <w:rFonts w:ascii="Times New Roman" w:hAnsi="Times New Roman" w:cs="Times New Roman"/>
          <w:sz w:val="28"/>
          <w:szCs w:val="28"/>
        </w:rPr>
        <w:t xml:space="preserve"> </w:t>
      </w:r>
      <w:r w:rsidR="004F5BB3">
        <w:rPr>
          <w:rFonts w:ascii="Times New Roman" w:hAnsi="Times New Roman" w:cs="Times New Roman"/>
          <w:sz w:val="28"/>
          <w:szCs w:val="28"/>
        </w:rPr>
        <w:t>в</w:t>
      </w:r>
      <w:r w:rsidR="00B371EE">
        <w:rPr>
          <w:rFonts w:ascii="Times New Roman" w:hAnsi="Times New Roman" w:cs="Times New Roman"/>
          <w:sz w:val="28"/>
          <w:szCs w:val="28"/>
        </w:rPr>
        <w:t>нутри одной медицинской организации</w:t>
      </w:r>
      <w:r w:rsidR="00610A88" w:rsidRPr="005A0328">
        <w:rPr>
          <w:rFonts w:ascii="Times New Roman" w:hAnsi="Times New Roman" w:cs="Times New Roman"/>
          <w:sz w:val="28"/>
          <w:szCs w:val="28"/>
        </w:rPr>
        <w:t>;</w:t>
      </w:r>
    </w:p>
    <w:p w:rsidR="00610A88" w:rsidRPr="005A0328" w:rsidRDefault="00AB562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посещений и </w:t>
      </w:r>
      <w:proofErr w:type="spellStart"/>
      <w:r w:rsidR="004D26CF" w:rsidRPr="005A0328">
        <w:rPr>
          <w:rFonts w:ascii="Times New Roman" w:hAnsi="Times New Roman" w:cs="Times New Roman"/>
          <w:sz w:val="28"/>
          <w:szCs w:val="28"/>
        </w:rPr>
        <w:t>скрининговых</w:t>
      </w:r>
      <w:proofErr w:type="spellEnd"/>
      <w:r w:rsidR="004D26CF" w:rsidRPr="005A0328">
        <w:rPr>
          <w:rFonts w:ascii="Times New Roman" w:hAnsi="Times New Roman" w:cs="Times New Roman"/>
          <w:sz w:val="28"/>
          <w:szCs w:val="28"/>
        </w:rPr>
        <w:t xml:space="preserve"> (углубленных)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исследований на </w:t>
      </w:r>
      <w:r w:rsidR="004D26CF" w:rsidRPr="005A0328">
        <w:rPr>
          <w:rFonts w:ascii="Times New Roman" w:hAnsi="Times New Roman" w:cs="Times New Roman"/>
          <w:sz w:val="28"/>
          <w:szCs w:val="28"/>
        </w:rPr>
        <w:t>выявление онкологических заболеваний в соответствии с приказами МЗ СО</w:t>
      </w:r>
      <w:r w:rsidR="00610A88"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Оплата медицинской помощи по видам, не включенным в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 финансирования, производится за единицу объема медицинской помощи по тарифам, установленным настоящим Тарифным соглашением.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5.2.5.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 финансирования включает финансовые средства на оплату собственной деятельности МО (по видам медицинской помощи, финансовое обеспечение которых осуществляется в рамках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финансирования), а также средства на оплату внешних услуг, оказанных прикрепленным к данной МО застрахованным лицам в иных МО-исполнителях</w:t>
      </w:r>
      <w:r w:rsidR="004D26CF" w:rsidRPr="005A0328">
        <w:rPr>
          <w:rFonts w:ascii="Times New Roman" w:hAnsi="Times New Roman" w:cs="Times New Roman"/>
          <w:sz w:val="28"/>
          <w:szCs w:val="28"/>
        </w:rPr>
        <w:t xml:space="preserve"> (за единицу объема медицинской помощи)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5.2.6. Сумма средств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финансирования МО на прикрепившихся лиц определяется по дифференцированным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подушевым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нормативам, установленным настоящим Тарифным соглашением, с учетом достижения целевых значений показателей результативности деятельности за предшествующий отчетный период (квартал).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5069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Методика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определения дифференцированных </w:t>
      </w:r>
      <w:proofErr w:type="spellStart"/>
      <w:r w:rsidR="00610A88" w:rsidRPr="005A0328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нормативов приведена в приложении 6 к настоящему Тарифному соглашению.</w:t>
      </w:r>
    </w:p>
    <w:p w:rsidR="0013218D" w:rsidRPr="0013218D" w:rsidRDefault="0013218D" w:rsidP="0013218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18D">
        <w:rPr>
          <w:rFonts w:ascii="Times New Roman" w:hAnsi="Times New Roman" w:cs="Times New Roman"/>
          <w:sz w:val="28"/>
          <w:szCs w:val="28"/>
          <w:highlight w:val="yellow"/>
        </w:rPr>
        <w:t xml:space="preserve">Перечень показателей результативности деятельности медицинских </w:t>
      </w:r>
      <w:r w:rsidRPr="0013218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организаций, имеющих прикрепившихся лиц, и критерии их оценки (включая целевые значения), приведены в приложении 6.1 к настоящему Тарифному соглашению.</w:t>
      </w:r>
      <w:r w:rsidR="0008189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81892" w:rsidRPr="00081892">
        <w:rPr>
          <w:rFonts w:ascii="Times New Roman" w:hAnsi="Times New Roman" w:cs="Times New Roman"/>
          <w:sz w:val="28"/>
          <w:szCs w:val="28"/>
          <w:highlight w:val="yellow"/>
        </w:rPr>
        <w:t xml:space="preserve">(абзац 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 xml:space="preserve">в редакции </w:t>
      </w:r>
      <w:r w:rsidR="00081892" w:rsidRPr="00081892">
        <w:rPr>
          <w:rFonts w:ascii="Times New Roman" w:hAnsi="Times New Roman" w:cs="Times New Roman"/>
          <w:sz w:val="28"/>
          <w:szCs w:val="28"/>
          <w:highlight w:val="yellow"/>
        </w:rPr>
        <w:t>Соглашени</w:t>
      </w:r>
      <w:r w:rsidR="004E7EBE">
        <w:rPr>
          <w:rFonts w:ascii="Times New Roman" w:hAnsi="Times New Roman" w:cs="Times New Roman"/>
          <w:sz w:val="28"/>
          <w:szCs w:val="28"/>
          <w:highlight w:val="yellow"/>
        </w:rPr>
        <w:t>я</w:t>
      </w:r>
      <w:r w:rsidR="0008189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81892" w:rsidRPr="00081892">
        <w:rPr>
          <w:rFonts w:ascii="Times New Roman" w:hAnsi="Times New Roman" w:cs="Times New Roman"/>
          <w:sz w:val="28"/>
          <w:szCs w:val="28"/>
          <w:highlight w:val="yellow"/>
        </w:rPr>
        <w:t>от 30.01.2019</w:t>
      </w:r>
      <w:r w:rsidR="00081892">
        <w:rPr>
          <w:rFonts w:ascii="Times New Roman" w:hAnsi="Times New Roman" w:cs="Times New Roman"/>
          <w:sz w:val="28"/>
          <w:szCs w:val="28"/>
          <w:highlight w:val="yellow"/>
        </w:rPr>
        <w:t xml:space="preserve"> N</w:t>
      </w:r>
      <w:r w:rsidR="00081892" w:rsidRPr="00081892">
        <w:rPr>
          <w:rFonts w:ascii="Times New Roman" w:hAnsi="Times New Roman" w:cs="Times New Roman"/>
          <w:sz w:val="28"/>
          <w:szCs w:val="28"/>
          <w:highlight w:val="yellow"/>
        </w:rPr>
        <w:t>1)</w:t>
      </w:r>
      <w:r w:rsidR="00081892" w:rsidRPr="0013218D">
        <w:rPr>
          <w:rFonts w:ascii="Times New Roman" w:hAnsi="Times New Roman" w:cs="Times New Roman"/>
          <w:sz w:val="28"/>
          <w:szCs w:val="28"/>
        </w:rPr>
        <w:t>;</w:t>
      </w:r>
    </w:p>
    <w:p w:rsidR="00610A88" w:rsidRPr="0013218D" w:rsidRDefault="00E81B86" w:rsidP="0013218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hyperlink w:anchor="P15280" w:history="1">
        <w:r w:rsidR="00610A88" w:rsidRPr="0013218D">
          <w:rPr>
            <w:rFonts w:ascii="Times New Roman" w:hAnsi="Times New Roman" w:cs="Times New Roman"/>
            <w:sz w:val="28"/>
            <w:szCs w:val="28"/>
            <w:highlight w:val="lightGray"/>
          </w:rPr>
          <w:t>Критерии</w:t>
        </w:r>
      </w:hyperlink>
      <w:r w:rsidR="00610A88"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оценки результативности деятельности амбулаторно-поликлинических подразделений, оказывающих медицинскую помощь прикрепленному </w:t>
      </w:r>
      <w:r w:rsidR="00610A88" w:rsidRPr="00081892">
        <w:rPr>
          <w:rFonts w:ascii="Times New Roman" w:hAnsi="Times New Roman" w:cs="Times New Roman"/>
          <w:sz w:val="28"/>
          <w:szCs w:val="28"/>
          <w:highlight w:val="lightGray"/>
        </w:rPr>
        <w:t xml:space="preserve">населению, приведены в приложении 6.1 к </w:t>
      </w:r>
      <w:r w:rsidR="004D26CF" w:rsidRPr="00081892">
        <w:rPr>
          <w:rFonts w:ascii="Times New Roman" w:hAnsi="Times New Roman" w:cs="Times New Roman"/>
          <w:sz w:val="28"/>
          <w:szCs w:val="28"/>
          <w:highlight w:val="lightGray"/>
        </w:rPr>
        <w:t xml:space="preserve">настоящему </w:t>
      </w:r>
      <w:r w:rsidR="00610A88" w:rsidRPr="00081892">
        <w:rPr>
          <w:rFonts w:ascii="Times New Roman" w:hAnsi="Times New Roman" w:cs="Times New Roman"/>
          <w:sz w:val="28"/>
          <w:szCs w:val="28"/>
          <w:highlight w:val="lightGray"/>
        </w:rPr>
        <w:t>Тарифному соглашению.</w:t>
      </w:r>
      <w:r w:rsidR="0013218D" w:rsidRPr="00081892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081892" w:rsidRPr="00081892">
        <w:rPr>
          <w:rFonts w:ascii="Times New Roman" w:hAnsi="Times New Roman" w:cs="Times New Roman"/>
          <w:sz w:val="28"/>
          <w:szCs w:val="28"/>
          <w:highlight w:val="lightGray"/>
        </w:rPr>
        <w:t>(абзац утратил силу Соглашением от 30.01.2019 N1);</w:t>
      </w:r>
    </w:p>
    <w:p w:rsidR="006F3254" w:rsidRDefault="006F3254" w:rsidP="006F32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Оценка деятельности амбулаторно-поликлинических подразделений с определением достигнутых за отчетный квартал значений по каждому показателю производится на основании реестров медицинской помощи и информации о количестве обоснованных жалоб и заявлений о недостоверности сведений об оказанной медицинской помощи в ИАС ТФОМС. Результаты оценки утверждаются решением Комиссии по разработке территориальной программы.</w:t>
      </w:r>
      <w:r w:rsidR="0013218D"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081892" w:rsidRPr="00081892">
        <w:rPr>
          <w:rFonts w:ascii="Times New Roman" w:hAnsi="Times New Roman" w:cs="Times New Roman"/>
          <w:sz w:val="28"/>
          <w:szCs w:val="28"/>
          <w:highlight w:val="lightGray"/>
        </w:rPr>
        <w:t>(абзац утратил силу Соглашением от 30.01.2019 N1);</w:t>
      </w:r>
    </w:p>
    <w:p w:rsidR="00081892" w:rsidRPr="005A0328" w:rsidRDefault="00081892" w:rsidP="006F32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218D" w:rsidRPr="0013218D" w:rsidRDefault="0013218D" w:rsidP="0013218D">
      <w:pPr>
        <w:ind w:firstLine="709"/>
        <w:jc w:val="both"/>
        <w:rPr>
          <w:sz w:val="28"/>
          <w:szCs w:val="28"/>
          <w:highlight w:val="yellow"/>
        </w:rPr>
      </w:pPr>
      <w:r w:rsidRPr="0013218D">
        <w:rPr>
          <w:sz w:val="28"/>
          <w:szCs w:val="28"/>
          <w:highlight w:val="yellow"/>
        </w:rPr>
        <w:t>5.2.7. Месячный объем финансовых средств на оплату медицинской помощи, оказываемой в амбулаторных условиях МО, имеющей прикрепившихся застрахованных лиц, определяется по формуле:</w:t>
      </w:r>
    </w:p>
    <w:p w:rsidR="0013218D" w:rsidRPr="0013218D" w:rsidRDefault="0013218D" w:rsidP="0013218D">
      <w:pPr>
        <w:widowControl w:val="0"/>
        <w:autoSpaceDE w:val="0"/>
        <w:autoSpaceDN w:val="0"/>
        <w:ind w:firstLine="709"/>
        <w:outlineLvl w:val="0"/>
        <w:rPr>
          <w:sz w:val="28"/>
          <w:szCs w:val="28"/>
          <w:highlight w:val="yellow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13218D" w:rsidRPr="0013218D" w:rsidTr="0013218D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13218D" w:rsidRPr="0013218D" w:rsidRDefault="0013218D" w:rsidP="0013218D">
            <w:pPr>
              <w:widowControl w:val="0"/>
              <w:autoSpaceDE w:val="0"/>
              <w:autoSpaceDN w:val="0"/>
              <w:ind w:firstLine="709"/>
              <w:rPr>
                <w:sz w:val="28"/>
                <w:szCs w:val="28"/>
                <w:highlight w:val="yellow"/>
              </w:rPr>
            </w:pPr>
            <w:proofErr w:type="spellStart"/>
            <w:r w:rsidRPr="0013218D">
              <w:rPr>
                <w:sz w:val="28"/>
                <w:szCs w:val="28"/>
                <w:highlight w:val="yellow"/>
              </w:rPr>
              <w:t>ОСапп</w:t>
            </w:r>
            <w:proofErr w:type="spellEnd"/>
            <w:r w:rsidRPr="0013218D">
              <w:rPr>
                <w:sz w:val="28"/>
                <w:szCs w:val="28"/>
                <w:highlight w:val="yellow"/>
              </w:rPr>
              <w:t> = </w:t>
            </w:r>
            <w:proofErr w:type="spellStart"/>
            <w:r w:rsidRPr="0013218D">
              <w:rPr>
                <w:sz w:val="28"/>
                <w:szCs w:val="28"/>
                <w:highlight w:val="yellow"/>
              </w:rPr>
              <w:t>ОСпн</w:t>
            </w:r>
            <w:proofErr w:type="spellEnd"/>
            <w:r w:rsidRPr="0013218D">
              <w:rPr>
                <w:sz w:val="28"/>
                <w:szCs w:val="28"/>
                <w:highlight w:val="yellow"/>
              </w:rPr>
              <w:t> + </w:t>
            </w:r>
            <w:proofErr w:type="spellStart"/>
            <w:r w:rsidRPr="0013218D">
              <w:rPr>
                <w:sz w:val="28"/>
                <w:szCs w:val="28"/>
                <w:highlight w:val="yellow"/>
              </w:rPr>
              <w:t>ОСео</w:t>
            </w:r>
            <w:proofErr w:type="spellEnd"/>
            <w:r w:rsidRPr="0013218D">
              <w:rPr>
                <w:sz w:val="28"/>
                <w:szCs w:val="28"/>
                <w:highlight w:val="yellow"/>
              </w:rPr>
              <w:t>, где: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13218D" w:rsidRPr="0013218D" w:rsidRDefault="0013218D" w:rsidP="0013218D">
            <w:pPr>
              <w:widowControl w:val="0"/>
              <w:autoSpaceDE w:val="0"/>
              <w:autoSpaceDN w:val="0"/>
              <w:ind w:firstLine="709"/>
              <w:jc w:val="right"/>
              <w:rPr>
                <w:sz w:val="28"/>
                <w:szCs w:val="28"/>
                <w:highlight w:val="yellow"/>
              </w:rPr>
            </w:pPr>
            <w:r w:rsidRPr="0013218D">
              <w:rPr>
                <w:sz w:val="28"/>
                <w:szCs w:val="28"/>
                <w:highlight w:val="yellow"/>
              </w:rPr>
              <w:t>(1)</w:t>
            </w:r>
          </w:p>
        </w:tc>
      </w:tr>
    </w:tbl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proofErr w:type="spellStart"/>
      <w:r w:rsidRPr="0013218D">
        <w:rPr>
          <w:sz w:val="28"/>
          <w:szCs w:val="28"/>
          <w:highlight w:val="yellow"/>
        </w:rPr>
        <w:t>ОСпн</w:t>
      </w:r>
      <w:proofErr w:type="spellEnd"/>
      <w:r w:rsidRPr="0013218D">
        <w:rPr>
          <w:sz w:val="28"/>
          <w:szCs w:val="28"/>
          <w:highlight w:val="yellow"/>
        </w:rPr>
        <w:t xml:space="preserve"> - финансовый результат МО по средствам </w:t>
      </w:r>
      <w:proofErr w:type="spellStart"/>
      <w:r w:rsidRPr="0013218D">
        <w:rPr>
          <w:sz w:val="28"/>
          <w:szCs w:val="28"/>
          <w:highlight w:val="yellow"/>
        </w:rPr>
        <w:t>подушевого</w:t>
      </w:r>
      <w:proofErr w:type="spellEnd"/>
      <w:r w:rsidRPr="0013218D">
        <w:rPr>
          <w:sz w:val="28"/>
          <w:szCs w:val="28"/>
          <w:highlight w:val="yellow"/>
        </w:rPr>
        <w:t xml:space="preserve"> финансирования с учетом показателей результативности деятельности;</w:t>
      </w:r>
    </w:p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proofErr w:type="spellStart"/>
      <w:r w:rsidRPr="0013218D">
        <w:rPr>
          <w:sz w:val="28"/>
          <w:szCs w:val="28"/>
          <w:highlight w:val="yellow"/>
        </w:rPr>
        <w:t>ОСео</w:t>
      </w:r>
      <w:proofErr w:type="spellEnd"/>
      <w:r w:rsidRPr="0013218D">
        <w:rPr>
          <w:sz w:val="28"/>
          <w:szCs w:val="28"/>
          <w:highlight w:val="yellow"/>
        </w:rPr>
        <w:t xml:space="preserve"> - сумма оплаты фактически оказанных объемов медицинской помощи по видам, оплата которых осуществляется за единицу объема медицинской помощи по установленным тарифам (за посещение, за обращение (законченный случай), за услугу).</w:t>
      </w:r>
    </w:p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r w:rsidRPr="0013218D">
        <w:rPr>
          <w:sz w:val="28"/>
          <w:szCs w:val="28"/>
          <w:highlight w:val="yellow"/>
        </w:rPr>
        <w:t xml:space="preserve">Финансовый результат МО по средствам </w:t>
      </w:r>
      <w:proofErr w:type="spellStart"/>
      <w:r w:rsidRPr="0013218D">
        <w:rPr>
          <w:sz w:val="28"/>
          <w:szCs w:val="28"/>
          <w:highlight w:val="yellow"/>
        </w:rPr>
        <w:t>подушевого</w:t>
      </w:r>
      <w:proofErr w:type="spellEnd"/>
      <w:r w:rsidRPr="0013218D">
        <w:rPr>
          <w:sz w:val="28"/>
          <w:szCs w:val="28"/>
          <w:highlight w:val="yellow"/>
        </w:rPr>
        <w:t xml:space="preserve"> финансирования (</w:t>
      </w:r>
      <w:proofErr w:type="spellStart"/>
      <w:r w:rsidRPr="0013218D">
        <w:rPr>
          <w:sz w:val="28"/>
          <w:szCs w:val="28"/>
          <w:highlight w:val="yellow"/>
        </w:rPr>
        <w:t>ОСпн</w:t>
      </w:r>
      <w:proofErr w:type="spellEnd"/>
      <w:r w:rsidRPr="0013218D">
        <w:rPr>
          <w:sz w:val="28"/>
          <w:szCs w:val="28"/>
          <w:highlight w:val="yellow"/>
        </w:rPr>
        <w:t>) ежемесячно рассчитывается ТФОМС централизованно после полной загрузки реестров медицинских услуг по формуле:</w:t>
      </w:r>
    </w:p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proofErr w:type="spellStart"/>
      <w:r w:rsidRPr="0013218D">
        <w:rPr>
          <w:sz w:val="28"/>
          <w:szCs w:val="28"/>
          <w:highlight w:val="yellow"/>
        </w:rPr>
        <w:t>ОСпн</w:t>
      </w:r>
      <w:proofErr w:type="spellEnd"/>
      <w:r w:rsidRPr="0013218D">
        <w:rPr>
          <w:sz w:val="28"/>
          <w:szCs w:val="28"/>
          <w:highlight w:val="yellow"/>
        </w:rPr>
        <w:t xml:space="preserve"> = </w:t>
      </w:r>
      <w:proofErr w:type="spellStart"/>
      <w:r w:rsidRPr="0013218D">
        <w:rPr>
          <w:sz w:val="28"/>
          <w:szCs w:val="28"/>
          <w:highlight w:val="yellow"/>
        </w:rPr>
        <w:t>Рпн</w:t>
      </w:r>
      <w:proofErr w:type="spellEnd"/>
      <w:r w:rsidRPr="0013218D">
        <w:rPr>
          <w:sz w:val="28"/>
          <w:szCs w:val="28"/>
          <w:highlight w:val="yellow"/>
        </w:rPr>
        <w:t>(</w:t>
      </w:r>
      <w:proofErr w:type="spellStart"/>
      <w:r w:rsidRPr="0013218D">
        <w:rPr>
          <w:sz w:val="28"/>
          <w:szCs w:val="28"/>
          <w:highlight w:val="yellow"/>
        </w:rPr>
        <w:t>мо</w:t>
      </w:r>
      <w:proofErr w:type="spellEnd"/>
      <w:r w:rsidRPr="0013218D">
        <w:rPr>
          <w:sz w:val="28"/>
          <w:szCs w:val="28"/>
          <w:highlight w:val="yellow"/>
        </w:rPr>
        <w:t>)*(1-α)+</w:t>
      </w:r>
      <w:proofErr w:type="spellStart"/>
      <w:r w:rsidRPr="0013218D">
        <w:rPr>
          <w:sz w:val="28"/>
          <w:szCs w:val="28"/>
          <w:highlight w:val="yellow"/>
        </w:rPr>
        <w:t>Срд</w:t>
      </w:r>
      <w:proofErr w:type="spellEnd"/>
      <w:r w:rsidRPr="0013218D">
        <w:rPr>
          <w:sz w:val="28"/>
          <w:szCs w:val="28"/>
          <w:highlight w:val="yellow"/>
        </w:rPr>
        <w:t xml:space="preserve"> – </w:t>
      </w:r>
      <w:proofErr w:type="spellStart"/>
      <w:r w:rsidRPr="0013218D">
        <w:rPr>
          <w:sz w:val="28"/>
          <w:szCs w:val="28"/>
          <w:highlight w:val="yellow"/>
        </w:rPr>
        <w:t>Свн</w:t>
      </w:r>
      <w:proofErr w:type="spellEnd"/>
      <w:r w:rsidRPr="0013218D">
        <w:rPr>
          <w:sz w:val="28"/>
          <w:szCs w:val="28"/>
          <w:highlight w:val="yellow"/>
        </w:rPr>
        <w:t xml:space="preserve"> + </w:t>
      </w:r>
      <w:proofErr w:type="spellStart"/>
      <w:r w:rsidRPr="0013218D">
        <w:rPr>
          <w:sz w:val="28"/>
          <w:szCs w:val="28"/>
          <w:highlight w:val="yellow"/>
        </w:rPr>
        <w:t>Сввн</w:t>
      </w:r>
      <w:proofErr w:type="spellEnd"/>
      <w:r w:rsidRPr="0013218D">
        <w:rPr>
          <w:sz w:val="28"/>
          <w:szCs w:val="28"/>
          <w:highlight w:val="yellow"/>
        </w:rPr>
        <w:t>, где:                                               (2)</w:t>
      </w:r>
    </w:p>
    <w:p w:rsidR="0013218D" w:rsidRPr="0013218D" w:rsidRDefault="0013218D" w:rsidP="0013218D">
      <w:pPr>
        <w:widowControl w:val="0"/>
        <w:autoSpaceDE w:val="0"/>
        <w:autoSpaceDN w:val="0"/>
        <w:ind w:firstLine="709"/>
        <w:rPr>
          <w:sz w:val="28"/>
          <w:szCs w:val="28"/>
          <w:highlight w:val="yellow"/>
        </w:rPr>
      </w:pPr>
    </w:p>
    <w:p w:rsidR="0013218D" w:rsidRPr="0013218D" w:rsidRDefault="0013218D" w:rsidP="0013218D">
      <w:pPr>
        <w:widowControl w:val="0"/>
        <w:autoSpaceDE w:val="0"/>
        <w:autoSpaceDN w:val="0"/>
        <w:ind w:firstLine="709"/>
        <w:rPr>
          <w:sz w:val="28"/>
          <w:szCs w:val="28"/>
          <w:highlight w:val="yellow"/>
        </w:rPr>
      </w:pPr>
    </w:p>
    <w:p w:rsidR="0013218D" w:rsidRPr="0013218D" w:rsidRDefault="0013218D" w:rsidP="0013218D">
      <w:pPr>
        <w:widowControl w:val="0"/>
        <w:autoSpaceDE w:val="0"/>
        <w:autoSpaceDN w:val="0"/>
        <w:ind w:firstLine="709"/>
        <w:jc w:val="both"/>
        <w:rPr>
          <w:sz w:val="28"/>
          <w:szCs w:val="28"/>
          <w:highlight w:val="yellow"/>
        </w:rPr>
      </w:pPr>
      <w:proofErr w:type="spellStart"/>
      <w:r w:rsidRPr="0013218D">
        <w:rPr>
          <w:sz w:val="28"/>
          <w:szCs w:val="28"/>
          <w:highlight w:val="yellow"/>
        </w:rPr>
        <w:t>Рпн</w:t>
      </w:r>
      <w:proofErr w:type="spellEnd"/>
      <w:r w:rsidRPr="0013218D">
        <w:rPr>
          <w:sz w:val="28"/>
          <w:szCs w:val="28"/>
          <w:highlight w:val="yellow"/>
        </w:rPr>
        <w:t>(</w:t>
      </w:r>
      <w:proofErr w:type="spellStart"/>
      <w:r w:rsidRPr="0013218D">
        <w:rPr>
          <w:sz w:val="28"/>
          <w:szCs w:val="28"/>
          <w:highlight w:val="yellow"/>
        </w:rPr>
        <w:t>мо</w:t>
      </w:r>
      <w:proofErr w:type="spellEnd"/>
      <w:r w:rsidRPr="0013218D">
        <w:rPr>
          <w:sz w:val="28"/>
          <w:szCs w:val="28"/>
          <w:highlight w:val="yellow"/>
        </w:rPr>
        <w:t xml:space="preserve">) - расчетный объем средств по дифференцированному </w:t>
      </w:r>
      <w:proofErr w:type="spellStart"/>
      <w:r w:rsidRPr="0013218D">
        <w:rPr>
          <w:sz w:val="28"/>
          <w:szCs w:val="28"/>
          <w:highlight w:val="yellow"/>
        </w:rPr>
        <w:t>подушевому</w:t>
      </w:r>
      <w:proofErr w:type="spellEnd"/>
      <w:r w:rsidRPr="0013218D">
        <w:rPr>
          <w:sz w:val="28"/>
          <w:szCs w:val="28"/>
          <w:highlight w:val="yellow"/>
        </w:rPr>
        <w:t xml:space="preserve"> нормативу МО, определяется в соответствии с Методикой (приложение 6 к Тарифному соглашению);</w:t>
      </w:r>
    </w:p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r w:rsidRPr="0013218D">
        <w:rPr>
          <w:noProof/>
          <w:position w:val="-1"/>
          <w:sz w:val="28"/>
          <w:szCs w:val="28"/>
          <w:highlight w:val="yellow"/>
        </w:rPr>
        <w:drawing>
          <wp:inline distT="0" distB="0" distL="0" distR="0" wp14:anchorId="4A9AF06A" wp14:editId="3505F111">
            <wp:extent cx="171450" cy="200025"/>
            <wp:effectExtent l="0" t="0" r="0" b="0"/>
            <wp:docPr id="1" name="Рисунок 1" descr="base_23623_243086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623_243086_32769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218D">
        <w:rPr>
          <w:sz w:val="28"/>
          <w:szCs w:val="28"/>
          <w:highlight w:val="yellow"/>
        </w:rPr>
        <w:t xml:space="preserve"> - доля средств, направляемых на выплаты медицинским организациям в случае достижения целевых значений показателей результативности деятельности, определяется в соответствии с Порядком осуществления выплат </w:t>
      </w:r>
      <w:r w:rsidRPr="0013218D">
        <w:rPr>
          <w:sz w:val="28"/>
          <w:szCs w:val="28"/>
          <w:highlight w:val="yellow"/>
        </w:rPr>
        <w:lastRenderedPageBreak/>
        <w:t>медицинским организациям, имеющим прикрепившихся лиц, за достижение целевых показателей результативности деятельности медицинских организаций (приложение 6.4 к Тарифному соглашению);</w:t>
      </w:r>
    </w:p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proofErr w:type="spellStart"/>
      <w:r w:rsidRPr="0013218D">
        <w:rPr>
          <w:sz w:val="28"/>
          <w:szCs w:val="28"/>
          <w:highlight w:val="yellow"/>
        </w:rPr>
        <w:t>Срд</w:t>
      </w:r>
      <w:proofErr w:type="spellEnd"/>
      <w:r w:rsidRPr="0013218D">
        <w:rPr>
          <w:sz w:val="28"/>
          <w:szCs w:val="28"/>
          <w:highlight w:val="yellow"/>
        </w:rPr>
        <w:t xml:space="preserve"> – размер средств, направляемых на выплаты медицинским организациям в случае достижения целевых значений показателей результативности деятельности за отчетный квартал, рассчитывается на основании результатов оценки деятельности МО, утвержденных решением Комиссии, один раз в квартал, в месяц, следующий за отчетным кварталом;</w:t>
      </w:r>
    </w:p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proofErr w:type="spellStart"/>
      <w:r w:rsidRPr="0013218D">
        <w:rPr>
          <w:sz w:val="28"/>
          <w:szCs w:val="28"/>
          <w:highlight w:val="yellow"/>
        </w:rPr>
        <w:t>Свн</w:t>
      </w:r>
      <w:proofErr w:type="spellEnd"/>
      <w:r w:rsidRPr="0013218D">
        <w:rPr>
          <w:sz w:val="28"/>
          <w:szCs w:val="28"/>
          <w:highlight w:val="yellow"/>
        </w:rPr>
        <w:t xml:space="preserve"> - стоимость внешних медицинских услуг, оказанных прикрепленным лицам иными МО-исполнителями, по установленным тарифам;</w:t>
      </w:r>
    </w:p>
    <w:p w:rsidR="0013218D" w:rsidRPr="0013218D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sz w:val="28"/>
          <w:szCs w:val="28"/>
          <w:highlight w:val="yellow"/>
        </w:rPr>
      </w:pPr>
      <w:proofErr w:type="spellStart"/>
      <w:r w:rsidRPr="0013218D">
        <w:rPr>
          <w:sz w:val="28"/>
          <w:szCs w:val="28"/>
          <w:highlight w:val="yellow"/>
        </w:rPr>
        <w:t>Сввн</w:t>
      </w:r>
      <w:proofErr w:type="spellEnd"/>
      <w:r w:rsidRPr="0013218D">
        <w:rPr>
          <w:sz w:val="28"/>
          <w:szCs w:val="28"/>
          <w:highlight w:val="yellow"/>
        </w:rPr>
        <w:t xml:space="preserve"> - сумма средств за предыдущие отчетные периоды, признанная необоснованно удержанной с МО по результатам экспертного контроля медицинской помощи, оказанной МО-исполнителем неприкрепленным застрахованным лицам, удержанная с МО-исполнителя и подлежащая восстановлению МО, к которой прикреплено застрахованное лицо.</w:t>
      </w:r>
    </w:p>
    <w:p w:rsidR="0013218D" w:rsidRPr="006A6EC1" w:rsidRDefault="0013218D" w:rsidP="0013218D">
      <w:pPr>
        <w:widowControl w:val="0"/>
        <w:autoSpaceDE w:val="0"/>
        <w:autoSpaceDN w:val="0"/>
        <w:spacing w:before="280"/>
        <w:ind w:firstLine="709"/>
        <w:jc w:val="both"/>
        <w:rPr>
          <w:position w:val="-1"/>
          <w:sz w:val="28"/>
          <w:szCs w:val="28"/>
        </w:rPr>
      </w:pPr>
      <w:r w:rsidRPr="0013218D">
        <w:rPr>
          <w:sz w:val="28"/>
          <w:szCs w:val="28"/>
          <w:highlight w:val="yellow"/>
        </w:rPr>
        <w:t xml:space="preserve">В случае, если сумма по взаиморасчетам с другими МО расчетного периода по данной СМО превышает сумму </w:t>
      </w:r>
      <w:proofErr w:type="spellStart"/>
      <w:r w:rsidRPr="0013218D">
        <w:rPr>
          <w:sz w:val="28"/>
          <w:szCs w:val="28"/>
          <w:highlight w:val="yellow"/>
        </w:rPr>
        <w:t>подушевого</w:t>
      </w:r>
      <w:proofErr w:type="spellEnd"/>
      <w:r w:rsidRPr="0013218D">
        <w:rPr>
          <w:sz w:val="28"/>
          <w:szCs w:val="28"/>
          <w:highlight w:val="yellow"/>
        </w:rPr>
        <w:t xml:space="preserve"> финансирования, разница учитывается со знаком «-» при расчете финансового результата следующего отчетного месяца.</w:t>
      </w:r>
      <w:r w:rsidR="004E7EBE">
        <w:rPr>
          <w:sz w:val="28"/>
          <w:szCs w:val="28"/>
          <w:highlight w:val="yellow"/>
        </w:rPr>
        <w:t xml:space="preserve"> (пункт 5.2.7 в редакции Соглашения от </w:t>
      </w:r>
      <w:r w:rsidR="004E7EBE" w:rsidRPr="004E7EBE">
        <w:rPr>
          <w:sz w:val="28"/>
          <w:szCs w:val="28"/>
          <w:highlight w:val="yellow"/>
        </w:rPr>
        <w:t>30.01.2019 N1</w:t>
      </w:r>
      <w:r w:rsidR="004E7EBE">
        <w:rPr>
          <w:sz w:val="28"/>
          <w:szCs w:val="28"/>
          <w:highlight w:val="yellow"/>
        </w:rPr>
        <w:t>)</w:t>
      </w:r>
    </w:p>
    <w:p w:rsidR="00610A88" w:rsidRPr="0013218D" w:rsidRDefault="00081892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081892">
        <w:rPr>
          <w:rFonts w:ascii="Times New Roman" w:hAnsi="Times New Roman" w:cs="Times New Roman"/>
          <w:sz w:val="28"/>
          <w:szCs w:val="28"/>
          <w:highlight w:val="lightGray"/>
        </w:rPr>
        <w:t xml:space="preserve">5.2.7. </w:t>
      </w:r>
      <w:r>
        <w:rPr>
          <w:rFonts w:ascii="Times New Roman" w:hAnsi="Times New Roman" w:cs="Times New Roman"/>
          <w:sz w:val="28"/>
          <w:szCs w:val="28"/>
          <w:highlight w:val="lightGray"/>
        </w:rPr>
        <w:t>(пункт утратил силу</w:t>
      </w:r>
      <w:r w:rsidR="00037647">
        <w:rPr>
          <w:rFonts w:ascii="Times New Roman" w:hAnsi="Times New Roman" w:cs="Times New Roman"/>
          <w:sz w:val="28"/>
          <w:szCs w:val="28"/>
          <w:highlight w:val="lightGray"/>
        </w:rPr>
        <w:t xml:space="preserve"> с 01.01.2019</w:t>
      </w:r>
      <w:r>
        <w:rPr>
          <w:rFonts w:ascii="Times New Roman" w:hAnsi="Times New Roman" w:cs="Times New Roman"/>
          <w:sz w:val="28"/>
          <w:szCs w:val="28"/>
          <w:highlight w:val="lightGray"/>
        </w:rPr>
        <w:t xml:space="preserve"> Соглашением от 30.01.2019 №1) </w:t>
      </w:r>
      <w:r w:rsidR="00610A88" w:rsidRPr="00081892">
        <w:rPr>
          <w:rFonts w:ascii="Times New Roman" w:hAnsi="Times New Roman" w:cs="Times New Roman"/>
          <w:sz w:val="28"/>
          <w:szCs w:val="28"/>
          <w:highlight w:val="lightGray"/>
        </w:rPr>
        <w:t xml:space="preserve">Месячный </w:t>
      </w:r>
      <w:r w:rsidR="00610A88" w:rsidRPr="0013218D">
        <w:rPr>
          <w:rFonts w:ascii="Times New Roman" w:hAnsi="Times New Roman" w:cs="Times New Roman"/>
          <w:sz w:val="28"/>
          <w:szCs w:val="28"/>
          <w:highlight w:val="lightGray"/>
        </w:rPr>
        <w:t>объем финансовых средств на оплату медицинской помощи, оказываемой в амбулаторных условиях МО, имеющей прикрепившихся застрахованных лиц, определяется по формуле:</w:t>
      </w:r>
    </w:p>
    <w:p w:rsidR="00610A88" w:rsidRPr="0013218D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tbl>
      <w:tblPr>
        <w:tblW w:w="99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1"/>
        <w:gridCol w:w="4951"/>
      </w:tblGrid>
      <w:tr w:rsidR="005A0328" w:rsidRPr="0013218D" w:rsidTr="002100CD">
        <w:trPr>
          <w:trHeight w:val="299"/>
        </w:trPr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</w:tcPr>
          <w:p w:rsidR="00610A88" w:rsidRPr="0013218D" w:rsidRDefault="00610A88" w:rsidP="0010145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proofErr w:type="spellStart"/>
            <w:r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ОСапп</w:t>
            </w:r>
            <w:proofErr w:type="spellEnd"/>
            <w:r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 = </w:t>
            </w:r>
            <w:proofErr w:type="spellStart"/>
            <w:r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ОСпнф</w:t>
            </w:r>
            <w:proofErr w:type="spellEnd"/>
            <w:r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 + </w:t>
            </w:r>
            <w:proofErr w:type="spellStart"/>
            <w:r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ОСео</w:t>
            </w:r>
            <w:proofErr w:type="spellEnd"/>
            <w:r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, где</w:t>
            </w:r>
            <w:r w:rsidR="00C5683E"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:</w:t>
            </w:r>
          </w:p>
        </w:tc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</w:tcPr>
          <w:p w:rsidR="00610A88" w:rsidRPr="0013218D" w:rsidRDefault="00E60528" w:rsidP="002100C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037647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                                          </w:t>
            </w:r>
            <w:r w:rsidR="002100CD"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  </w:t>
            </w:r>
            <w:r w:rsidRPr="00037647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     </w:t>
            </w:r>
            <w:r w:rsidR="00610A88" w:rsidRPr="0013218D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(1)</w:t>
            </w:r>
          </w:p>
        </w:tc>
      </w:tr>
    </w:tbl>
    <w:p w:rsidR="00610A88" w:rsidRPr="0013218D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ОСпнф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- финансовый результат МО по средствам </w:t>
      </w: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подушевого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финансирования с учетом показателей результативности деятельности;</w:t>
      </w:r>
    </w:p>
    <w:p w:rsidR="00610A88" w:rsidRPr="0013218D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ОСео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- сумма оплаты фактически оказанных объемов медицинской помощи по видам, оплата которых осуществляется за единицу объема медицинской помощи по установленным тарифам (за посещение, за обращение (законченный случай), за услугу).</w:t>
      </w:r>
    </w:p>
    <w:p w:rsidR="00610A88" w:rsidRPr="0013218D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Финансовый результат МО по средствам </w:t>
      </w: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подушевого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финансирования (</w:t>
      </w: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ОСпнф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) ежемесячно рассчитывается ТФОМС централизованно после полной загрузки реестров медицинских услуг по формуле:</w:t>
      </w:r>
    </w:p>
    <w:p w:rsidR="00610A88" w:rsidRPr="0013218D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610A88" w:rsidRPr="0013218D" w:rsidRDefault="00E81B86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>
        <w:rPr>
          <w:rFonts w:ascii="Times New Roman" w:hAnsi="Times New Roman" w:cs="Times New Roman"/>
          <w:position w:val="-6"/>
          <w:sz w:val="28"/>
          <w:szCs w:val="28"/>
          <w:highlight w:val="lightGray"/>
        </w:rPr>
        <w:pict>
          <v:shape id="_x0000_i1025" style="width:460.5pt;height:18pt" coordsize="" o:spt="100" adj="0,,0" path="" filled="f" stroked="f">
            <v:stroke joinstyle="miter"/>
            <v:imagedata r:id="rId26" o:title="base_23623_231947_32768"/>
            <v:formulas/>
            <v:path o:connecttype="segments"/>
          </v:shape>
        </w:pict>
      </w:r>
    </w:p>
    <w:p w:rsidR="00610A88" w:rsidRPr="0013218D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610A88" w:rsidRPr="0013218D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Рпнф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(</w:t>
      </w: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мо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) - расчетный объем средств по дифференцированному </w:t>
      </w: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подушевому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Pr="0013218D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 xml:space="preserve">нормативу МО, определяется в соответствии с </w:t>
      </w:r>
      <w:hyperlink w:anchor="P15069" w:history="1">
        <w:r w:rsidRPr="0013218D">
          <w:rPr>
            <w:rFonts w:ascii="Times New Roman" w:hAnsi="Times New Roman" w:cs="Times New Roman"/>
            <w:sz w:val="28"/>
            <w:szCs w:val="28"/>
            <w:highlight w:val="lightGray"/>
          </w:rPr>
          <w:t>Методикой</w:t>
        </w:r>
      </w:hyperlink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(приложение 6 к Тарифному соглашению);</w:t>
      </w:r>
    </w:p>
    <w:p w:rsidR="00610A88" w:rsidRPr="0013218D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>
        <w:rPr>
          <w:rFonts w:ascii="Times New Roman" w:hAnsi="Times New Roman" w:cs="Times New Roman"/>
          <w:position w:val="-1"/>
          <w:sz w:val="28"/>
          <w:szCs w:val="28"/>
          <w:highlight w:val="lightGray"/>
        </w:rPr>
        <w:pict>
          <v:shape id="_x0000_i1026" style="width:11.25pt;height:12pt" coordsize="" o:spt="100" adj="0,,0" path="" filled="f" stroked="f">
            <v:stroke joinstyle="miter"/>
            <v:imagedata r:id="rId27" o:title="base_23623_231947_32769"/>
            <v:formulas/>
            <v:path o:connecttype="segments"/>
          </v:shape>
        </w:pict>
      </w:r>
      <w:r w:rsidR="00610A88"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- стимулирующая часть (доля) </w:t>
      </w:r>
      <w:proofErr w:type="spellStart"/>
      <w:r w:rsidR="00610A88" w:rsidRPr="0013218D">
        <w:rPr>
          <w:rFonts w:ascii="Times New Roman" w:hAnsi="Times New Roman" w:cs="Times New Roman"/>
          <w:sz w:val="28"/>
          <w:szCs w:val="28"/>
          <w:highlight w:val="lightGray"/>
        </w:rPr>
        <w:t>подушевого</w:t>
      </w:r>
      <w:proofErr w:type="spellEnd"/>
      <w:r w:rsidR="00610A88"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норматива в размере </w:t>
      </w:r>
      <w:r w:rsidR="00610A88" w:rsidRPr="0013218D">
        <w:rPr>
          <w:rFonts w:ascii="Times New Roman" w:hAnsi="Times New Roman" w:cs="Times New Roman"/>
          <w:b/>
          <w:sz w:val="28"/>
          <w:szCs w:val="28"/>
          <w:highlight w:val="lightGray"/>
        </w:rPr>
        <w:t>0,0</w:t>
      </w:r>
      <w:r w:rsidR="002B28BD" w:rsidRPr="0013218D">
        <w:rPr>
          <w:rFonts w:ascii="Times New Roman" w:hAnsi="Times New Roman" w:cs="Times New Roman"/>
          <w:b/>
          <w:sz w:val="28"/>
          <w:szCs w:val="28"/>
          <w:highlight w:val="lightGray"/>
        </w:rPr>
        <w:t>5</w:t>
      </w:r>
      <w:r w:rsidR="00610A88" w:rsidRPr="0013218D">
        <w:rPr>
          <w:rFonts w:ascii="Times New Roman" w:hAnsi="Times New Roman" w:cs="Times New Roman"/>
          <w:sz w:val="28"/>
          <w:szCs w:val="28"/>
          <w:highlight w:val="lightGray"/>
        </w:rPr>
        <w:t>;</w:t>
      </w:r>
    </w:p>
    <w:p w:rsidR="00610A88" w:rsidRPr="0013218D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Сстим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- сумма стимулирующих выплат в части </w:t>
      </w: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подушевого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финансирования за отчетный квартал, рассчитывается на основании результатов оценки деятельности МО, утвержденных решением Комиссии, один раз в квартал, в месяц, следующий за отчетным кварталом;</w:t>
      </w:r>
    </w:p>
    <w:p w:rsidR="00610A88" w:rsidRPr="0013218D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Свн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- стоимость внешних медицинских услуг, оказанных прикрепленным лицам иными МО-исполнителями, по установленным тарифам;</w:t>
      </w:r>
    </w:p>
    <w:p w:rsidR="00610A88" w:rsidRPr="0013218D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Сввн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- сумма средств за предыдущие отчетные периоды, признанная необоснованно удержанной с МО по результатам экспертного контроля медицинской помощи, оказанной МО-исполнителем неприкрепленным застрахованным лицам, удержанная с МО-исполнителя и подлежащая восстановлению МО, к которой прикреплено застрахованное лицо.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В случае если сумма по взаиморасчетам с другими МО расчетного периода по данной СМО превышает сумму </w:t>
      </w:r>
      <w:proofErr w:type="spellStart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>подушевого</w:t>
      </w:r>
      <w:proofErr w:type="spellEnd"/>
      <w:r w:rsidRPr="0013218D">
        <w:rPr>
          <w:rFonts w:ascii="Times New Roman" w:hAnsi="Times New Roman" w:cs="Times New Roman"/>
          <w:sz w:val="28"/>
          <w:szCs w:val="28"/>
          <w:highlight w:val="lightGray"/>
        </w:rPr>
        <w:t xml:space="preserve"> финансирования, разница учитывается со знаком "-" при расчете финансового результата следующего отчетного месяца.</w:t>
      </w:r>
      <w:r w:rsidR="001321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5.2.8. Месячный объем финансового обеспечения МО, не имеющей прикрепившихся лиц, определяется как совокупная стоимость фактически оказанных медицинских услуг (посещений, обращений (законченных случаев), медицинских услуг) по тарифам, установленным настоящим Тарифным соглашением.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5.2.9. Тарифы на медицинскую помощь, оказываемую в амбулаторных условиях, устанавливаются в расчете на единицу объема медицинской помощи: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посещение врача соответствующей специальности;</w:t>
      </w:r>
    </w:p>
    <w:p w:rsidR="00610A88" w:rsidRPr="005A0328" w:rsidRDefault="00B178E1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="00610A88" w:rsidRPr="005A0328">
        <w:rPr>
          <w:rFonts w:ascii="Times New Roman" w:hAnsi="Times New Roman" w:cs="Times New Roman"/>
          <w:sz w:val="28"/>
          <w:szCs w:val="28"/>
        </w:rPr>
        <w:t>посещение к среднему медицинскому персоналу, ведущему самостоятельный прием;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обращение к врачу соответствующей специальности;</w:t>
      </w:r>
    </w:p>
    <w:p w:rsidR="00610A88" w:rsidRPr="005A0328" w:rsidRDefault="00B178E1" w:rsidP="0010145E">
      <w:pPr>
        <w:pStyle w:val="ConsPlusNormal"/>
        <w:tabs>
          <w:tab w:val="left" w:pos="284"/>
          <w:tab w:val="left" w:pos="426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="00610A88" w:rsidRPr="005A0328">
        <w:rPr>
          <w:rFonts w:ascii="Times New Roman" w:hAnsi="Times New Roman" w:cs="Times New Roman"/>
          <w:sz w:val="28"/>
          <w:szCs w:val="28"/>
        </w:rPr>
        <w:t>законченный случай лечения заболевания при оказании стоматологической помощи;</w:t>
      </w:r>
    </w:p>
    <w:p w:rsidR="002B28BD" w:rsidRPr="005A0328" w:rsidRDefault="00B178E1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="002B28BD" w:rsidRPr="005A0328">
        <w:rPr>
          <w:rFonts w:ascii="Times New Roman" w:hAnsi="Times New Roman" w:cs="Times New Roman"/>
          <w:sz w:val="28"/>
          <w:szCs w:val="28"/>
        </w:rPr>
        <w:t>законченный случай при выполнении стандартов в рамках профилактических медицинских осмотров и диспансеризации населения (взрослых, детей)</w:t>
      </w:r>
      <w:r w:rsidR="00030965">
        <w:rPr>
          <w:rFonts w:ascii="Times New Roman" w:hAnsi="Times New Roman" w:cs="Times New Roman"/>
          <w:sz w:val="28"/>
          <w:szCs w:val="28"/>
        </w:rPr>
        <w:t>;</w:t>
      </w:r>
    </w:p>
    <w:p w:rsidR="00610A88" w:rsidRPr="005A0328" w:rsidRDefault="00B178E1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="00610A88" w:rsidRPr="005A0328">
        <w:rPr>
          <w:rFonts w:ascii="Times New Roman" w:hAnsi="Times New Roman" w:cs="Times New Roman"/>
          <w:sz w:val="28"/>
          <w:szCs w:val="28"/>
        </w:rPr>
        <w:t>медицинскую услугу (по перечню, установленному настоящим Тарифным соглашением).</w:t>
      </w:r>
    </w:p>
    <w:p w:rsidR="005F61BA" w:rsidRPr="005A0328" w:rsidRDefault="005F61BA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 xml:space="preserve"> Тарифы на медицинскую помощь, оказываемую в амбулаторных условиях, используются: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 xml:space="preserve">для оплаты медицинской помощи (по видам, не включенным в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подушевое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финансирование; в МО, не имеющих прикрепленного населения; лицам, не прикрепленным к МО; лицам, застрахованным по ОМС в других субъектах РФ);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 xml:space="preserve">для осуществления взаиморасчетов между МО в рамках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финансирования;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>для расчета коэффициентов половозрастных затрат;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>для расчета суммы, не подлежащей оплате (уменьшению оплаты) по результатам контроля объемов, сроков и качества медицинской помощи.</w:t>
      </w:r>
    </w:p>
    <w:p w:rsidR="00610A88" w:rsidRPr="005A0328" w:rsidRDefault="00610A88" w:rsidP="00E6052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5.2.10.</w:t>
      </w:r>
      <w:r w:rsidR="00D47F3E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>Тариф посещения включает расходы на посещение врача соответствующей специальности (среднего медицинского работника, ведущего самостоятельный прием) и расходы вспомогательных лечебно-диагностических подразделений на проведение необходимых диагностических исследований и лечебных процедур, за исключением услуг, на которые данным Тарифным соглашением установлены отдельные тарифы.</w:t>
      </w:r>
    </w:p>
    <w:p w:rsidR="00610A88" w:rsidRPr="005A0328" w:rsidRDefault="00A07DF2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Медицинские услуги, включенные в перечень, установленный Тарифным соглашением,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не входят в тариф посещения и оплачиваются по отдельным тарифам </w:t>
      </w:r>
      <w:r w:rsidRPr="005A0328">
        <w:rPr>
          <w:rFonts w:ascii="Times New Roman" w:hAnsi="Times New Roman" w:cs="Times New Roman"/>
          <w:sz w:val="28"/>
          <w:szCs w:val="28"/>
        </w:rPr>
        <w:t>как самостоятельные услуги, либо в составе случая, дополнительно к тарифу посещения</w:t>
      </w:r>
      <w:r w:rsidR="00610A88"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5.2.11. Случай оказания амбулаторной медицинской помощи включает совокупность медицинских услуг (посещений, лечебно-диагностических услуг) в количестве от одной и более. Набор услуг в составе случая определяется стандартами и порядками оказания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Стоимость случая оказания амбулаторной медицинской помощи определяется как совокупная стоимость фактически оказанных медицинских услуг по установленным тарифам.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Оплата законченного случая (обращения) осуществляется за фактически оказанные услуги и посещения, предоставленные пациенту при его обращении в медицинскую организацию, по тарифам, установленным настоящим Тарифным соглашением.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5.2.12. Тарифы посещений дифференцируются по специальностям врачей и видам приемов (первичный, повторный, профилактический, диспансерный,</w:t>
      </w:r>
      <w:r w:rsidR="00030965">
        <w:rPr>
          <w:rFonts w:ascii="Times New Roman" w:hAnsi="Times New Roman" w:cs="Times New Roman"/>
          <w:sz w:val="28"/>
          <w:szCs w:val="28"/>
        </w:rPr>
        <w:t xml:space="preserve"> консультативный,</w:t>
      </w:r>
      <w:r w:rsidRPr="005A0328">
        <w:rPr>
          <w:rFonts w:ascii="Times New Roman" w:hAnsi="Times New Roman" w:cs="Times New Roman"/>
          <w:sz w:val="28"/>
          <w:szCs w:val="28"/>
        </w:rPr>
        <w:t xml:space="preserve"> неотложная помощь), категории обслуживаемого населения (взрослые, дети), уровням отделений.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Тарифы обращений дифференцируются по специальностям врачей, категории обслуживаемого населения (взрослые, дети) и уровням отделений.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5.2.13. Обращения с профилактической целью в рамках проведения:</w:t>
      </w:r>
    </w:p>
    <w:p w:rsidR="00610A88" w:rsidRPr="005A0328" w:rsidRDefault="00E60528" w:rsidP="0038631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профилактических медицинских осмотров взрослого населения;</w:t>
      </w:r>
    </w:p>
    <w:p w:rsidR="00610A88" w:rsidRPr="005A0328" w:rsidRDefault="00E60528" w:rsidP="0038631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профилактических медицинских осмотров несовершеннолетних;</w:t>
      </w:r>
    </w:p>
    <w:p w:rsidR="00610A88" w:rsidRPr="005A0328" w:rsidRDefault="00E60528" w:rsidP="0038631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диспансеризации отдельных категорий граждан;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предъявляются к оплате при полном выполнении стандарта после завершения осмотров, обследований и вынесения соответствующего заключения.</w:t>
      </w:r>
    </w:p>
    <w:p w:rsidR="00610A88" w:rsidRPr="00110FBB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BB">
        <w:rPr>
          <w:rFonts w:ascii="Times New Roman" w:hAnsi="Times New Roman" w:cs="Times New Roman"/>
          <w:sz w:val="28"/>
          <w:szCs w:val="28"/>
        </w:rPr>
        <w:t>Оплата случая диспансеризации (профилактического осмотра) осуществляется за фактически оказанные услуги и посещения, предусмотренные Порядками, утвержденными нормативными документами Минздрава России, по тарифам, установленным настоящим Тарифным соглашением.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FBB">
        <w:rPr>
          <w:rFonts w:ascii="Times New Roman" w:hAnsi="Times New Roman" w:cs="Times New Roman"/>
          <w:sz w:val="28"/>
          <w:szCs w:val="28"/>
        </w:rPr>
        <w:t>Услуги, оказанные пациенту ранее и действительные в течение установленного срока, и/или не выполненные по причине отказа пациента, в составе данного случая не оплачиваются.</w:t>
      </w:r>
    </w:p>
    <w:p w:rsidR="00610A8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Посещения врача-психиатра в рамках диспансеризации отдельных групп детского населения не тарифицируются и учитываются в реестрах без оплаты за счет средств обязательного медицинского страхования.</w:t>
      </w:r>
    </w:p>
    <w:p w:rsidR="0013218D" w:rsidRPr="002122DD" w:rsidRDefault="00A60FCF" w:rsidP="00037647">
      <w:pPr>
        <w:tabs>
          <w:tab w:val="left" w:pos="851"/>
        </w:tabs>
        <w:ind w:right="-1"/>
        <w:jc w:val="both"/>
        <w:rPr>
          <w:sz w:val="28"/>
          <w:szCs w:val="28"/>
          <w:highlight w:val="yellow"/>
          <w:lang w:eastAsia="ar-SA"/>
        </w:rPr>
      </w:pPr>
      <w:r w:rsidRPr="00A60FCF">
        <w:rPr>
          <w:sz w:val="28"/>
          <w:szCs w:val="28"/>
          <w:lang w:eastAsia="ar-SA"/>
        </w:rPr>
        <w:tab/>
      </w:r>
      <w:r w:rsidR="0013218D" w:rsidRPr="002122DD">
        <w:rPr>
          <w:sz w:val="28"/>
          <w:szCs w:val="28"/>
          <w:highlight w:val="yellow"/>
          <w:lang w:eastAsia="ar-SA"/>
        </w:rPr>
        <w:t>Первый этап диспансеризации взрослого населения считается завершенным и подлежит оплате в случае выполнения не менее 85% от объема исследований, проводимых с периодичностью 1 раз в 3 года, установленных для данного возраста и пола гражданина,</w:t>
      </w:r>
      <w:r w:rsidR="0013218D" w:rsidRPr="002122DD">
        <w:rPr>
          <w:highlight w:val="yellow"/>
        </w:rPr>
        <w:t xml:space="preserve"> </w:t>
      </w:r>
      <w:r w:rsidR="0013218D" w:rsidRPr="002122DD">
        <w:rPr>
          <w:sz w:val="28"/>
          <w:szCs w:val="28"/>
          <w:highlight w:val="yellow"/>
          <w:lang w:eastAsia="ar-SA"/>
        </w:rPr>
        <w:t>при этом оплате подлежат только выполненные осмотры (исследования, мероприятия).</w:t>
      </w:r>
      <w:r w:rsidR="0013218D" w:rsidRPr="002122DD">
        <w:rPr>
          <w:highlight w:val="yellow"/>
        </w:rPr>
        <w:t xml:space="preserve"> </w:t>
      </w:r>
      <w:r w:rsidR="0013218D" w:rsidRPr="002122DD">
        <w:rPr>
          <w:sz w:val="28"/>
          <w:szCs w:val="28"/>
          <w:highlight w:val="yellow"/>
          <w:lang w:eastAsia="ar-SA"/>
        </w:rPr>
        <w:t>Исследования первого этапа диспансеризации, проводимые с периодичностью 1 раз в 2 года, подлежат оплате за фактически оказанные услуги, предусмотренные порядком проведения для данного возраста и пола гражданина.</w:t>
      </w:r>
    </w:p>
    <w:p w:rsidR="0013218D" w:rsidRDefault="0013218D" w:rsidP="0013218D">
      <w:pPr>
        <w:pStyle w:val="ab"/>
        <w:ind w:left="0" w:firstLine="709"/>
        <w:jc w:val="both"/>
        <w:rPr>
          <w:sz w:val="28"/>
          <w:szCs w:val="28"/>
          <w:lang w:eastAsia="ar-SA"/>
        </w:rPr>
      </w:pPr>
      <w:r w:rsidRPr="002122DD">
        <w:rPr>
          <w:sz w:val="28"/>
          <w:szCs w:val="28"/>
          <w:highlight w:val="yellow"/>
          <w:lang w:eastAsia="ar-SA"/>
        </w:rP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осмотра, такие случаи учитываются как проведенный гражданину профилактический медицинский осмотр.</w:t>
      </w:r>
      <w:r w:rsidR="00037647">
        <w:rPr>
          <w:sz w:val="28"/>
          <w:szCs w:val="28"/>
          <w:highlight w:val="yellow"/>
          <w:lang w:eastAsia="ar-SA"/>
        </w:rPr>
        <w:t xml:space="preserve"> </w:t>
      </w:r>
      <w:r w:rsidR="00037647" w:rsidRPr="00081892">
        <w:rPr>
          <w:sz w:val="28"/>
          <w:szCs w:val="28"/>
          <w:highlight w:val="yellow"/>
        </w:rPr>
        <w:t>(абзац</w:t>
      </w:r>
      <w:r w:rsidR="00037647">
        <w:rPr>
          <w:sz w:val="28"/>
          <w:szCs w:val="28"/>
          <w:highlight w:val="yellow"/>
        </w:rPr>
        <w:t>ы</w:t>
      </w:r>
      <w:r w:rsidR="00037647" w:rsidRPr="00081892">
        <w:rPr>
          <w:sz w:val="28"/>
          <w:szCs w:val="28"/>
          <w:highlight w:val="yellow"/>
        </w:rPr>
        <w:t xml:space="preserve"> введен</w:t>
      </w:r>
      <w:r w:rsidR="00037647">
        <w:rPr>
          <w:sz w:val="28"/>
          <w:szCs w:val="28"/>
          <w:highlight w:val="yellow"/>
        </w:rPr>
        <w:t xml:space="preserve">ы </w:t>
      </w:r>
      <w:r w:rsidR="00037647" w:rsidRPr="00081892">
        <w:rPr>
          <w:sz w:val="28"/>
          <w:szCs w:val="28"/>
          <w:highlight w:val="yellow"/>
        </w:rPr>
        <w:t>Соглашением от 30.01.2019 N 1)</w:t>
      </w:r>
      <w:r w:rsidRPr="002122DD">
        <w:rPr>
          <w:sz w:val="28"/>
          <w:szCs w:val="28"/>
          <w:highlight w:val="yellow"/>
          <w:lang w:eastAsia="ar-SA"/>
        </w:rPr>
        <w:t>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5.2.14. Единицей объема медицинской помощи, оказываемой в Центрах здоровья, организованных в составе МО, являются: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а) первичное посещение впервые обратившихся в отчетном году граждан для проведения комплексного обследования в Центре здоровья;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б) посещение граждан, обратившихся для динамического наблюдения, по рекомендации врача Центра здоровья.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Стоимость случая обращения пациента в Центр здоровья определяется как сумма тарифа посещения врача-терапевта/врача-педиатра на профилактическом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приеме и тарифа на комплекс исследований:</w:t>
      </w:r>
    </w:p>
    <w:p w:rsidR="00610A88" w:rsidRPr="005A0328" w:rsidRDefault="002100CD" w:rsidP="00A06B8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при первичном обращении (один раз в календарном году);</w:t>
      </w:r>
    </w:p>
    <w:p w:rsidR="00610A88" w:rsidRPr="005A0328" w:rsidRDefault="002100CD" w:rsidP="00A06B8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</w:t>
      </w:r>
      <w:r w:rsidR="00610A88" w:rsidRPr="005A0328">
        <w:rPr>
          <w:rFonts w:ascii="Times New Roman" w:hAnsi="Times New Roman" w:cs="Times New Roman"/>
          <w:sz w:val="28"/>
          <w:szCs w:val="28"/>
        </w:rPr>
        <w:t>при повторном посещении для динамического наблюдения.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Проводимые исследования для ранней диагностики заболеваний глаз, услуги гигиениста стоматологического по обучению гигиене полости рта оплачиваются по отдельным тарифам.</w:t>
      </w:r>
    </w:p>
    <w:p w:rsidR="000A6C21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5.2.15. Оплата стоматологической медицинской помощи осуществляется по тарифам за единицу объема медицинской помощи, в пределах объемов медицинской помощи, установленных решением Комиссии, с учетом условных единиц трудоемкости (УЕТ)</w:t>
      </w:r>
      <w:r w:rsidR="003521B7" w:rsidRPr="005A0328">
        <w:rPr>
          <w:rFonts w:ascii="Times New Roman" w:hAnsi="Times New Roman" w:cs="Times New Roman"/>
          <w:sz w:val="28"/>
          <w:szCs w:val="28"/>
        </w:rPr>
        <w:t>: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3521B7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за </w:t>
      </w:r>
      <w:r w:rsidR="00610A88" w:rsidRPr="005A0328">
        <w:rPr>
          <w:rFonts w:ascii="Times New Roman" w:hAnsi="Times New Roman" w:cs="Times New Roman"/>
          <w:sz w:val="28"/>
          <w:szCs w:val="28"/>
        </w:rPr>
        <w:t>законченный случай лечения заболевания, включенного в клинико-статистическую группу заболеваний (КСГ);</w:t>
      </w:r>
    </w:p>
    <w:p w:rsidR="00610A88" w:rsidRPr="005A0328" w:rsidRDefault="003521B7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за </w:t>
      </w:r>
      <w:r w:rsidR="00610A88" w:rsidRPr="005A0328">
        <w:rPr>
          <w:rFonts w:ascii="Times New Roman" w:hAnsi="Times New Roman" w:cs="Times New Roman"/>
          <w:sz w:val="28"/>
          <w:szCs w:val="28"/>
        </w:rPr>
        <w:t>посещение к врачу-стоматологу/зубному врачу (в рамках незаконченного случая лечения, на профилактическом приеме, на диспансерном приеме, прием</w:t>
      </w:r>
      <w:r w:rsidR="00030965">
        <w:rPr>
          <w:rFonts w:ascii="Times New Roman" w:hAnsi="Times New Roman" w:cs="Times New Roman"/>
          <w:sz w:val="28"/>
          <w:szCs w:val="28"/>
        </w:rPr>
        <w:t>е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в неотложной форме);</w:t>
      </w:r>
    </w:p>
    <w:p w:rsidR="00610A88" w:rsidRPr="005A0328" w:rsidRDefault="003521B7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за </w:t>
      </w:r>
      <w:r w:rsidR="00610A88" w:rsidRPr="005A0328">
        <w:rPr>
          <w:rFonts w:ascii="Times New Roman" w:hAnsi="Times New Roman" w:cs="Times New Roman"/>
          <w:sz w:val="28"/>
          <w:szCs w:val="28"/>
        </w:rPr>
        <w:t>медицинск</w:t>
      </w:r>
      <w:r w:rsidRPr="005A0328">
        <w:rPr>
          <w:rFonts w:ascii="Times New Roman" w:hAnsi="Times New Roman" w:cs="Times New Roman"/>
          <w:sz w:val="28"/>
          <w:szCs w:val="28"/>
        </w:rPr>
        <w:t>ую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5A0328">
        <w:rPr>
          <w:rFonts w:ascii="Times New Roman" w:hAnsi="Times New Roman" w:cs="Times New Roman"/>
          <w:sz w:val="28"/>
          <w:szCs w:val="28"/>
        </w:rPr>
        <w:t>у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- дополнительно к стоимости законченного случая лечения по КСГ.</w:t>
      </w:r>
    </w:p>
    <w:p w:rsidR="0007060F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Законченный случай лечения заболевания</w:t>
      </w:r>
      <w:r w:rsidR="0007060F" w:rsidRPr="005A0328">
        <w:rPr>
          <w:rFonts w:ascii="Times New Roman" w:hAnsi="Times New Roman" w:cs="Times New Roman"/>
          <w:sz w:val="28"/>
          <w:szCs w:val="28"/>
        </w:rPr>
        <w:t xml:space="preserve"> оплачивается по тарифу КСГ</w:t>
      </w:r>
      <w:r w:rsidRPr="005A0328">
        <w:rPr>
          <w:rFonts w:ascii="Times New Roman" w:hAnsi="Times New Roman" w:cs="Times New Roman"/>
          <w:sz w:val="28"/>
          <w:szCs w:val="28"/>
        </w:rPr>
        <w:t xml:space="preserve">, </w:t>
      </w:r>
      <w:r w:rsidR="0007060F" w:rsidRPr="005A0328">
        <w:rPr>
          <w:rFonts w:ascii="Times New Roman" w:hAnsi="Times New Roman" w:cs="Times New Roman"/>
          <w:sz w:val="28"/>
          <w:szCs w:val="28"/>
        </w:rPr>
        <w:t>включающему совокупную стоимость лечебно-диагностических услуг</w:t>
      </w:r>
      <w:r w:rsidRPr="005A0328">
        <w:rPr>
          <w:rFonts w:ascii="Times New Roman" w:hAnsi="Times New Roman" w:cs="Times New Roman"/>
          <w:sz w:val="28"/>
          <w:szCs w:val="28"/>
        </w:rPr>
        <w:t xml:space="preserve">, </w:t>
      </w:r>
      <w:r w:rsidR="00CA2064" w:rsidRPr="005A0328">
        <w:rPr>
          <w:rFonts w:ascii="Times New Roman" w:hAnsi="Times New Roman" w:cs="Times New Roman"/>
          <w:sz w:val="28"/>
          <w:szCs w:val="28"/>
        </w:rPr>
        <w:t xml:space="preserve">включенных в данную </w:t>
      </w:r>
      <w:r w:rsidRPr="005A0328">
        <w:rPr>
          <w:rFonts w:ascii="Times New Roman" w:hAnsi="Times New Roman" w:cs="Times New Roman"/>
          <w:sz w:val="28"/>
          <w:szCs w:val="28"/>
        </w:rPr>
        <w:t>КСГ</w:t>
      </w:r>
      <w:r w:rsidR="00CA2064" w:rsidRPr="005A0328">
        <w:rPr>
          <w:rFonts w:ascii="Times New Roman" w:hAnsi="Times New Roman" w:cs="Times New Roman"/>
          <w:sz w:val="28"/>
          <w:szCs w:val="28"/>
        </w:rPr>
        <w:t xml:space="preserve"> нормативно-распорядительными документами </w:t>
      </w:r>
      <w:r w:rsidRPr="005A0328">
        <w:rPr>
          <w:rFonts w:ascii="Times New Roman" w:hAnsi="Times New Roman" w:cs="Times New Roman"/>
          <w:sz w:val="28"/>
          <w:szCs w:val="28"/>
        </w:rPr>
        <w:t>Министерства здравоохранения Свердловской области</w:t>
      </w:r>
      <w:r w:rsidR="00CA2064" w:rsidRPr="005A0328">
        <w:rPr>
          <w:rFonts w:ascii="Times New Roman" w:hAnsi="Times New Roman" w:cs="Times New Roman"/>
          <w:sz w:val="28"/>
          <w:szCs w:val="28"/>
        </w:rPr>
        <w:t xml:space="preserve">. 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Незаконченный случай лечения оплачивается по тарифу посещения, но не более двух посещений.</w:t>
      </w:r>
    </w:p>
    <w:p w:rsidR="00692A7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9109" w:history="1">
        <w:r w:rsidR="0007060F"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="0007060F" w:rsidRPr="005A0328">
        <w:rPr>
          <w:rFonts w:ascii="Times New Roman" w:hAnsi="Times New Roman" w:cs="Times New Roman"/>
          <w:sz w:val="28"/>
          <w:szCs w:val="28"/>
        </w:rPr>
        <w:t xml:space="preserve"> посещений и законченных случаев лечения по КСГ </w:t>
      </w:r>
      <w:r w:rsidR="00030965">
        <w:rPr>
          <w:rFonts w:ascii="Times New Roman" w:hAnsi="Times New Roman" w:cs="Times New Roman"/>
          <w:sz w:val="28"/>
          <w:szCs w:val="28"/>
        </w:rPr>
        <w:t>установлены</w:t>
      </w:r>
      <w:r w:rsidR="0007060F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DF762B" w:rsidRPr="005A0328">
        <w:rPr>
          <w:rFonts w:ascii="Times New Roman" w:hAnsi="Times New Roman" w:cs="Times New Roman"/>
          <w:sz w:val="28"/>
          <w:szCs w:val="28"/>
        </w:rPr>
        <w:t xml:space="preserve">исходя из расчетной стоимости одной УЕТ и суммарной трудоемкости в УЕТ  медицинских услуг, включенных в соответствующую КСГ, </w:t>
      </w:r>
      <w:r w:rsidR="0007060F" w:rsidRPr="005A0328">
        <w:rPr>
          <w:rFonts w:ascii="Times New Roman" w:hAnsi="Times New Roman" w:cs="Times New Roman"/>
          <w:sz w:val="28"/>
          <w:szCs w:val="28"/>
        </w:rPr>
        <w:t>в соответствии с рекомендуемым средним количеством УЕТ в одной медицинской услуге</w:t>
      </w:r>
      <w:r w:rsidR="00DF762B" w:rsidRPr="005A032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Методическим </w:t>
      </w:r>
      <w:hyperlink r:id="rId28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рекомендациям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 (совместное Письмо от 21.11.201</w:t>
      </w:r>
      <w:r w:rsidR="006265DE" w:rsidRPr="005A0328">
        <w:rPr>
          <w:rFonts w:ascii="Times New Roman" w:hAnsi="Times New Roman" w:cs="Times New Roman"/>
          <w:sz w:val="28"/>
          <w:szCs w:val="28"/>
        </w:rPr>
        <w:t>8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Минздрава России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11-7/10/2-</w:t>
      </w:r>
      <w:r w:rsidR="006265DE" w:rsidRPr="005A0328">
        <w:rPr>
          <w:rFonts w:ascii="Times New Roman" w:hAnsi="Times New Roman" w:cs="Times New Roman"/>
          <w:sz w:val="28"/>
          <w:szCs w:val="28"/>
        </w:rPr>
        <w:t>7543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, ФФОМС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1</w:t>
      </w:r>
      <w:r w:rsidR="006265DE" w:rsidRPr="005A0328">
        <w:rPr>
          <w:rFonts w:ascii="Times New Roman" w:hAnsi="Times New Roman" w:cs="Times New Roman"/>
          <w:sz w:val="28"/>
          <w:szCs w:val="28"/>
        </w:rPr>
        <w:t>4525</w:t>
      </w:r>
      <w:r w:rsidR="00610A88" w:rsidRPr="005A0328">
        <w:rPr>
          <w:rFonts w:ascii="Times New Roman" w:hAnsi="Times New Roman" w:cs="Times New Roman"/>
          <w:sz w:val="28"/>
          <w:szCs w:val="28"/>
        </w:rPr>
        <w:t>/26-</w:t>
      </w:r>
      <w:r w:rsidR="00692A78" w:rsidRPr="005A0328">
        <w:rPr>
          <w:rFonts w:ascii="Times New Roman" w:hAnsi="Times New Roman" w:cs="Times New Roman"/>
          <w:sz w:val="28"/>
          <w:szCs w:val="28"/>
        </w:rPr>
        <w:t>1</w:t>
      </w:r>
      <w:r w:rsidR="00610A88" w:rsidRPr="005A0328">
        <w:rPr>
          <w:rFonts w:ascii="Times New Roman" w:hAnsi="Times New Roman" w:cs="Times New Roman"/>
          <w:sz w:val="28"/>
          <w:szCs w:val="28"/>
        </w:rPr>
        <w:t>/и).</w:t>
      </w:r>
      <w:r w:rsidR="003D57EE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5.3. Сведения о применении способов оплаты медицинской помощи, оказываемой в стационарных условиях.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5.3.1. </w:t>
      </w:r>
      <w:hyperlink w:anchor="P797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МО, оказывающих медицинскую помощь в стационарных условиях, приведен в приложении 3 к настоящему Соглашению.</w:t>
      </w:r>
    </w:p>
    <w:p w:rsidR="00610A88" w:rsidRPr="005A0328" w:rsidRDefault="00610A88" w:rsidP="0010145E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5.3.2. Стоимость законченного случая лечения </w:t>
      </w:r>
      <w:r w:rsidR="0005590F" w:rsidRPr="005A0328">
        <w:rPr>
          <w:rFonts w:ascii="Times New Roman" w:hAnsi="Times New Roman" w:cs="Times New Roman"/>
          <w:sz w:val="28"/>
          <w:szCs w:val="28"/>
        </w:rPr>
        <w:t xml:space="preserve">при оказании специализированной медицинской помощи </w:t>
      </w:r>
      <w:r w:rsidRPr="005A0328">
        <w:rPr>
          <w:rFonts w:ascii="Times New Roman" w:hAnsi="Times New Roman" w:cs="Times New Roman"/>
          <w:sz w:val="28"/>
          <w:szCs w:val="28"/>
        </w:rPr>
        <w:t>по КСГ (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) определяется на основе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следующих параметров: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базовой ставки финансирования стационарной медицинской помощи;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коэффициента относительной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по КСГ;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коэффициента дифференциации;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поправочного коэффициента, учитывающего: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управленческий коэффициент;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коэффициент уровня/подуровня оказания медицинской помощи;</w:t>
      </w:r>
    </w:p>
    <w:p w:rsidR="00610A88" w:rsidRPr="005A0328" w:rsidRDefault="00610A88" w:rsidP="00101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коэффициент сложности лечения пациента;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по формуле:</w:t>
      </w:r>
    </w:p>
    <w:p w:rsidR="00610A88" w:rsidRPr="005A0328" w:rsidRDefault="00BE692E" w:rsidP="002100C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    С(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) = БС*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КЗксг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*ПК*КД, где</w:t>
      </w:r>
      <w:r w:rsidR="00C5683E">
        <w:rPr>
          <w:rFonts w:ascii="Times New Roman" w:hAnsi="Times New Roman" w:cs="Times New Roman"/>
          <w:sz w:val="28"/>
          <w:szCs w:val="28"/>
        </w:rPr>
        <w:t>:</w:t>
      </w:r>
      <w:r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100CD" w:rsidRPr="005A0328">
        <w:rPr>
          <w:rFonts w:ascii="Times New Roman" w:hAnsi="Times New Roman" w:cs="Times New Roman"/>
          <w:sz w:val="28"/>
          <w:szCs w:val="28"/>
        </w:rPr>
        <w:t xml:space="preserve">  </w:t>
      </w:r>
      <w:r w:rsidRPr="005A0328">
        <w:rPr>
          <w:rFonts w:ascii="Times New Roman" w:hAnsi="Times New Roman" w:cs="Times New Roman"/>
          <w:sz w:val="28"/>
          <w:szCs w:val="28"/>
        </w:rPr>
        <w:t xml:space="preserve">       </w:t>
      </w:r>
      <w:r w:rsidR="002100CD" w:rsidRPr="005A0328">
        <w:rPr>
          <w:rFonts w:ascii="Times New Roman" w:hAnsi="Times New Roman" w:cs="Times New Roman"/>
          <w:sz w:val="28"/>
          <w:szCs w:val="28"/>
        </w:rPr>
        <w:t xml:space="preserve">   </w:t>
      </w:r>
      <w:r w:rsidRPr="005A0328">
        <w:rPr>
          <w:rFonts w:ascii="Times New Roman" w:hAnsi="Times New Roman" w:cs="Times New Roman"/>
          <w:sz w:val="28"/>
          <w:szCs w:val="28"/>
        </w:rPr>
        <w:t xml:space="preserve">   </w:t>
      </w:r>
      <w:r w:rsidR="003B52E6" w:rsidRPr="005A0328">
        <w:rPr>
          <w:rFonts w:ascii="Times New Roman" w:hAnsi="Times New Roman" w:cs="Times New Roman"/>
          <w:sz w:val="28"/>
          <w:szCs w:val="28"/>
        </w:rPr>
        <w:t xml:space="preserve">   </w:t>
      </w:r>
      <w:r w:rsidRPr="005A0328">
        <w:rPr>
          <w:rFonts w:ascii="Times New Roman" w:hAnsi="Times New Roman" w:cs="Times New Roman"/>
          <w:sz w:val="28"/>
          <w:szCs w:val="28"/>
        </w:rPr>
        <w:t xml:space="preserve"> (</w:t>
      </w:r>
      <w:r w:rsidR="009B6B62" w:rsidRPr="005A0328">
        <w:rPr>
          <w:rFonts w:ascii="Times New Roman" w:hAnsi="Times New Roman" w:cs="Times New Roman"/>
          <w:sz w:val="28"/>
          <w:szCs w:val="28"/>
        </w:rPr>
        <w:t>3</w:t>
      </w:r>
      <w:r w:rsidRPr="005A0328">
        <w:rPr>
          <w:rFonts w:ascii="Times New Roman" w:hAnsi="Times New Roman" w:cs="Times New Roman"/>
          <w:sz w:val="28"/>
          <w:szCs w:val="28"/>
        </w:rPr>
        <w:t>)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БС - базовая ставка финансирования стационарной медицинской помощи, оплачиваемой по системе КСГ в рамках Программы ОМС (средняя стоимость 1 случая лечения, включенного в КСГ); рассчитывается исходя из объема средств на финансовое обеспечение стационарной медицинской помощи </w:t>
      </w:r>
      <w:r w:rsidR="00D64243" w:rsidRPr="005A0328">
        <w:rPr>
          <w:rFonts w:ascii="Times New Roman" w:hAnsi="Times New Roman" w:cs="Times New Roman"/>
          <w:sz w:val="28"/>
          <w:szCs w:val="28"/>
        </w:rPr>
        <w:t xml:space="preserve">в </w:t>
      </w:r>
      <w:r w:rsidRPr="005A0328">
        <w:rPr>
          <w:rFonts w:ascii="Times New Roman" w:hAnsi="Times New Roman" w:cs="Times New Roman"/>
          <w:sz w:val="28"/>
          <w:szCs w:val="28"/>
        </w:rPr>
        <w:t>расчете на 1 пролеченного пациента, за исключением средств, предназначенных для оплаты медицинской помощи, финансовое обеспечение которой осуществляется вне системы КСГ (ВМП по перечню видов и методов, включенных в Программу ОМС, услуг диализа с применением различных методов),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КЗксг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коэффициент относительной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по КСГ, к которой отнесен данный случай (устанавливается на федеральном уровне),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ПК - интегрированный поправочный коэффициент оплаты КСГ для конкретного случая,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КД - коэффициент дифференциации</w:t>
      </w:r>
      <w:r w:rsidR="00692A78" w:rsidRPr="005A0328">
        <w:rPr>
          <w:rFonts w:ascii="Times New Roman" w:hAnsi="Times New Roman" w:cs="Times New Roman"/>
          <w:sz w:val="28"/>
          <w:szCs w:val="28"/>
        </w:rPr>
        <w:t>,</w:t>
      </w:r>
      <w:r w:rsidR="00BE692E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92A78" w:rsidRPr="005A0328">
        <w:rPr>
          <w:rFonts w:ascii="Times New Roman" w:hAnsi="Times New Roman" w:cs="Times New Roman"/>
          <w:sz w:val="28"/>
          <w:szCs w:val="28"/>
        </w:rPr>
        <w:t>установленный настоящим Тарифным соглашением для отдельных территорий Свердловской области.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Интегрированный поправочный коэффициент (ПК) для конкретного случая рассчитывается с учетом коэффициентов оплаты по следующей формуле: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  <w:gridCol w:w="21"/>
      </w:tblGrid>
      <w:tr w:rsidR="005A0328" w:rsidRPr="005A0328" w:rsidTr="003B52E6">
        <w:trPr>
          <w:trHeight w:val="373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610A88" w:rsidRPr="005A0328" w:rsidRDefault="00E60528" w:rsidP="009B6B6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ПК = </w:t>
            </w:r>
            <w:proofErr w:type="spellStart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КУксг</w:t>
            </w:r>
            <w:proofErr w:type="spellEnd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 x </w:t>
            </w:r>
            <w:proofErr w:type="spellStart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КУСмо</w:t>
            </w:r>
            <w:proofErr w:type="spellEnd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 x КСЛП, где</w:t>
            </w:r>
            <w:r w:rsidR="00C5683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="002100CD" w:rsidRPr="005A032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100CD" w:rsidRPr="005A032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B6B62" w:rsidRPr="005A03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610A88" w:rsidRPr="005A0328" w:rsidRDefault="00610A88" w:rsidP="00E605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КУксг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управленческий коэффициент по КСГ, к которой отнесен данный случай госпитализации, устанавливается для конкретной КСГ для всех уровней оказания медицинской помощи,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КУСмо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коэффициент уровня/подуровня оказания стационарной медицинской помощи в отделении медицинской организации, в котором был пролечен пациент (не применяется к случаям, отнесенным к КСГ, перечисленным в </w:t>
      </w:r>
      <w:hyperlink w:anchor="P22926" w:history="1">
        <w:r w:rsidRPr="005A0328">
          <w:rPr>
            <w:rFonts w:ascii="Times New Roman" w:hAnsi="Times New Roman" w:cs="Times New Roman"/>
            <w:sz w:val="28"/>
            <w:szCs w:val="28"/>
          </w:rPr>
          <w:t>приложении 1</w:t>
        </w:r>
        <w:r w:rsidR="009616D8">
          <w:rPr>
            <w:rFonts w:ascii="Times New Roman" w:hAnsi="Times New Roman" w:cs="Times New Roman"/>
            <w:sz w:val="28"/>
            <w:szCs w:val="28"/>
          </w:rPr>
          <w:t>2</w:t>
        </w:r>
        <w:r w:rsidRPr="005A0328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соглашению, за исключением медицинских организаций, расположенных на территории ЗАТО</w:t>
      </w:r>
      <w:r w:rsidR="00485FD6" w:rsidRPr="005A0328">
        <w:t xml:space="preserve"> </w:t>
      </w:r>
      <w:r w:rsidR="00485FD6" w:rsidRPr="005A032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85FD6" w:rsidRPr="005A0328">
        <w:rPr>
          <w:rFonts w:ascii="Times New Roman" w:hAnsi="Times New Roman" w:cs="Times New Roman"/>
          <w:sz w:val="28"/>
          <w:szCs w:val="28"/>
        </w:rPr>
        <w:lastRenderedPageBreak/>
        <w:t>отделений 1 уровня в медицинских организациях 1-го уровня, для которых коэффициент уровня/подуровня применяется ко всем КСГ</w:t>
      </w:r>
      <w:r w:rsidR="00BE692E" w:rsidRPr="005A0328">
        <w:rPr>
          <w:rFonts w:ascii="Times New Roman" w:hAnsi="Times New Roman" w:cs="Times New Roman"/>
          <w:sz w:val="28"/>
          <w:szCs w:val="28"/>
        </w:rPr>
        <w:t>),</w:t>
      </w:r>
    </w:p>
    <w:p w:rsidR="00145710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КСЛП - коэффициент сложности лечения пациента, устанавливается для случаев и в размере согласно </w:t>
      </w:r>
      <w:hyperlink w:anchor="P23173" w:history="1">
        <w:r w:rsidRPr="005A0328">
          <w:rPr>
            <w:rFonts w:ascii="Times New Roman" w:hAnsi="Times New Roman" w:cs="Times New Roman"/>
            <w:sz w:val="28"/>
            <w:szCs w:val="28"/>
          </w:rPr>
          <w:t>приложениям 1</w:t>
        </w:r>
        <w:r w:rsidR="009616D8">
          <w:rPr>
            <w:rFonts w:ascii="Times New Roman" w:hAnsi="Times New Roman" w:cs="Times New Roman"/>
            <w:sz w:val="28"/>
            <w:szCs w:val="28"/>
          </w:rPr>
          <w:t>2</w:t>
        </w:r>
        <w:r w:rsidRPr="005A0328">
          <w:rPr>
            <w:rFonts w:ascii="Times New Roman" w:hAnsi="Times New Roman" w:cs="Times New Roman"/>
            <w:sz w:val="28"/>
            <w:szCs w:val="28"/>
          </w:rPr>
          <w:t>.3</w:t>
        </w:r>
      </w:hyperlink>
      <w:r w:rsidR="009616D8">
        <w:rPr>
          <w:rFonts w:ascii="Times New Roman" w:hAnsi="Times New Roman" w:cs="Times New Roman"/>
          <w:sz w:val="28"/>
          <w:szCs w:val="28"/>
        </w:rPr>
        <w:t>-</w:t>
      </w:r>
      <w:hyperlink w:anchor="P23554" w:history="1">
        <w:r w:rsidRPr="005A0328">
          <w:rPr>
            <w:rFonts w:ascii="Times New Roman" w:hAnsi="Times New Roman" w:cs="Times New Roman"/>
            <w:sz w:val="28"/>
            <w:szCs w:val="28"/>
          </w:rPr>
          <w:t>1</w:t>
        </w:r>
        <w:r w:rsidR="009616D8">
          <w:rPr>
            <w:rFonts w:ascii="Times New Roman" w:hAnsi="Times New Roman" w:cs="Times New Roman"/>
            <w:sz w:val="28"/>
            <w:szCs w:val="28"/>
          </w:rPr>
          <w:t>2</w:t>
        </w:r>
        <w:r w:rsidRPr="005A0328">
          <w:rPr>
            <w:rFonts w:ascii="Times New Roman" w:hAnsi="Times New Roman" w:cs="Times New Roman"/>
            <w:sz w:val="28"/>
            <w:szCs w:val="28"/>
          </w:rPr>
          <w:t>.6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 </w:t>
      </w:r>
      <w:r w:rsidR="002F10D4">
        <w:rPr>
          <w:rFonts w:ascii="Times New Roman" w:hAnsi="Times New Roman" w:cs="Times New Roman"/>
          <w:sz w:val="28"/>
          <w:szCs w:val="28"/>
        </w:rPr>
        <w:t>В</w:t>
      </w:r>
      <w:r w:rsidRPr="005A0328">
        <w:rPr>
          <w:rFonts w:ascii="Times New Roman" w:hAnsi="Times New Roman" w:cs="Times New Roman"/>
          <w:sz w:val="28"/>
          <w:szCs w:val="28"/>
        </w:rPr>
        <w:t xml:space="preserve"> рамках одного случая может применяться несколько коэффициентов сложности лечения. </w:t>
      </w:r>
      <w:r w:rsidR="00145710" w:rsidRPr="005A0328">
        <w:rPr>
          <w:rFonts w:ascii="Times New Roman" w:hAnsi="Times New Roman" w:cs="Times New Roman"/>
          <w:sz w:val="28"/>
          <w:szCs w:val="28"/>
        </w:rPr>
        <w:t>При наличии нескольких критериев на случай лечения КСЛП рассчитывается по формуле:</w:t>
      </w:r>
    </w:p>
    <w:p w:rsidR="00145710" w:rsidRPr="005A0328" w:rsidRDefault="00145710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 КСЛП= КСЛП</w:t>
      </w:r>
      <w:r w:rsidRPr="00D72916">
        <w:rPr>
          <w:rFonts w:ascii="Times New Roman" w:hAnsi="Times New Roman" w:cs="Times New Roman"/>
        </w:rPr>
        <w:t>1</w:t>
      </w:r>
      <w:r w:rsidRPr="005A0328">
        <w:rPr>
          <w:rFonts w:ascii="Times New Roman" w:hAnsi="Times New Roman" w:cs="Times New Roman"/>
          <w:sz w:val="28"/>
          <w:szCs w:val="28"/>
        </w:rPr>
        <w:t>+(КСЛП</w:t>
      </w:r>
      <w:r w:rsidRPr="00D72916">
        <w:rPr>
          <w:rFonts w:ascii="Times New Roman" w:hAnsi="Times New Roman" w:cs="Times New Roman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>–1)+(КСЛП</w:t>
      </w:r>
      <w:r w:rsidR="00D7291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A0328">
        <w:rPr>
          <w:rFonts w:ascii="Times New Roman" w:hAnsi="Times New Roman" w:cs="Times New Roman"/>
          <w:sz w:val="28"/>
          <w:szCs w:val="28"/>
        </w:rPr>
        <w:t>-1)</w:t>
      </w:r>
      <w:r w:rsidR="002100CD"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B52E6" w:rsidRPr="005A0328">
        <w:rPr>
          <w:rFonts w:ascii="Times New Roman" w:hAnsi="Times New Roman" w:cs="Times New Roman"/>
          <w:sz w:val="28"/>
          <w:szCs w:val="28"/>
        </w:rPr>
        <w:t xml:space="preserve">      </w:t>
      </w:r>
      <w:r w:rsidR="002100CD" w:rsidRPr="005A0328">
        <w:rPr>
          <w:rFonts w:ascii="Times New Roman" w:hAnsi="Times New Roman" w:cs="Times New Roman"/>
          <w:sz w:val="28"/>
          <w:szCs w:val="28"/>
        </w:rPr>
        <w:t xml:space="preserve">    (</w:t>
      </w:r>
      <w:r w:rsidR="009B6B62" w:rsidRPr="005A0328">
        <w:rPr>
          <w:rFonts w:ascii="Times New Roman" w:hAnsi="Times New Roman" w:cs="Times New Roman"/>
          <w:sz w:val="28"/>
          <w:szCs w:val="28"/>
        </w:rPr>
        <w:t>5</w:t>
      </w:r>
      <w:r w:rsidR="002100CD" w:rsidRPr="005A0328">
        <w:rPr>
          <w:rFonts w:ascii="Times New Roman" w:hAnsi="Times New Roman" w:cs="Times New Roman"/>
          <w:sz w:val="28"/>
          <w:szCs w:val="28"/>
        </w:rPr>
        <w:t>)</w:t>
      </w:r>
    </w:p>
    <w:p w:rsidR="00145710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 этом, суммарное значение КСЛП </w:t>
      </w:r>
      <w:r w:rsidR="002F10D4">
        <w:rPr>
          <w:rFonts w:ascii="Times New Roman" w:hAnsi="Times New Roman" w:cs="Times New Roman"/>
          <w:sz w:val="28"/>
          <w:szCs w:val="28"/>
        </w:rPr>
        <w:t xml:space="preserve">не может превышать </w:t>
      </w:r>
      <w:r w:rsidRPr="005A0328">
        <w:rPr>
          <w:rFonts w:ascii="Times New Roman" w:hAnsi="Times New Roman" w:cs="Times New Roman"/>
          <w:sz w:val="28"/>
          <w:szCs w:val="28"/>
        </w:rPr>
        <w:t xml:space="preserve">1,8, за исключением случаев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сверхдлительной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госпитализации</w:t>
      </w:r>
      <w:r w:rsidR="002F10D4">
        <w:rPr>
          <w:rFonts w:ascii="Times New Roman" w:hAnsi="Times New Roman" w:cs="Times New Roman"/>
          <w:sz w:val="28"/>
          <w:szCs w:val="28"/>
        </w:rPr>
        <w:t>, указанных п. 5.3.6.</w:t>
      </w:r>
      <w:r w:rsidRPr="005A0328">
        <w:rPr>
          <w:rFonts w:ascii="Times New Roman" w:hAnsi="Times New Roman" w:cs="Times New Roman"/>
          <w:sz w:val="28"/>
          <w:szCs w:val="28"/>
        </w:rPr>
        <w:t>, для которых суммарное значение КСЛП не ограничивается.</w:t>
      </w:r>
      <w:r w:rsidR="00145710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1B6" w:rsidRPr="005A0328" w:rsidRDefault="00F2022D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КСЛП не применяется к КСГ st36.009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Реинфузия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аутокрови</w:t>
      </w:r>
      <w:proofErr w:type="spellEnd"/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, st36.010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Баллонная внутриаортальная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контрпульсация</w:t>
      </w:r>
      <w:proofErr w:type="spellEnd"/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, st36.011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Экстракорпоральная мембранная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оксигенация</w:t>
      </w:r>
      <w:proofErr w:type="spellEnd"/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5.3.3. Если медицинская помощь оказывается пациенту в период одной госпитализации в двух отделениях по двум заболеваниям, относящимся к одному классу </w:t>
      </w:r>
      <w:hyperlink r:id="rId29" w:history="1">
        <w:r w:rsidRPr="005A0328">
          <w:rPr>
            <w:rFonts w:ascii="Times New Roman" w:hAnsi="Times New Roman" w:cs="Times New Roman"/>
            <w:sz w:val="28"/>
            <w:szCs w:val="28"/>
          </w:rPr>
          <w:t>МКБ-10</w:t>
        </w:r>
      </w:hyperlink>
      <w:r w:rsidRPr="005A0328">
        <w:rPr>
          <w:rFonts w:ascii="Times New Roman" w:hAnsi="Times New Roman" w:cs="Times New Roman"/>
          <w:sz w:val="28"/>
          <w:szCs w:val="28"/>
        </w:rPr>
        <w:t>, оплачивается случай лечения в целом по одной КСГ с наибольшим размером оплаты (в случае равной суммы оплаты - по КСГ с более поздними сроками лечения). При этом длительность госпитализации</w:t>
      </w:r>
      <w:r w:rsidR="00031531" w:rsidRPr="005A0328">
        <w:rPr>
          <w:rFonts w:ascii="Times New Roman" w:hAnsi="Times New Roman" w:cs="Times New Roman"/>
          <w:sz w:val="28"/>
          <w:szCs w:val="28"/>
        </w:rPr>
        <w:t xml:space="preserve"> в целях отнесения случая лечения к прерванному, включая случаи длительностью 3 дня и менее, или 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031531" w:rsidRPr="005A0328">
        <w:rPr>
          <w:rFonts w:ascii="Times New Roman" w:hAnsi="Times New Roman" w:cs="Times New Roman"/>
          <w:sz w:val="28"/>
          <w:szCs w:val="28"/>
        </w:rPr>
        <w:t xml:space="preserve">к случаю со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сверхдлительн</w:t>
      </w:r>
      <w:r w:rsidR="00031531" w:rsidRPr="005A03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031531" w:rsidRPr="005A0328">
        <w:rPr>
          <w:rFonts w:ascii="Times New Roman" w:hAnsi="Times New Roman" w:cs="Times New Roman"/>
          <w:sz w:val="28"/>
          <w:szCs w:val="28"/>
        </w:rPr>
        <w:t xml:space="preserve"> сроком лечения,</w:t>
      </w:r>
      <w:r w:rsidRPr="005A0328">
        <w:rPr>
          <w:rFonts w:ascii="Times New Roman" w:hAnsi="Times New Roman" w:cs="Times New Roman"/>
          <w:sz w:val="28"/>
          <w:szCs w:val="28"/>
        </w:rPr>
        <w:t xml:space="preserve"> определяется с учетом суммарного количества дней пребывания пациента в </w:t>
      </w:r>
      <w:r w:rsidR="00355C60" w:rsidRPr="005A0328">
        <w:rPr>
          <w:rFonts w:ascii="Times New Roman" w:hAnsi="Times New Roman" w:cs="Times New Roman"/>
          <w:sz w:val="28"/>
          <w:szCs w:val="28"/>
        </w:rPr>
        <w:t xml:space="preserve">отделениях </w:t>
      </w:r>
      <w:r w:rsidRPr="005A0328">
        <w:rPr>
          <w:rFonts w:ascii="Times New Roman" w:hAnsi="Times New Roman" w:cs="Times New Roman"/>
          <w:sz w:val="28"/>
          <w:szCs w:val="28"/>
        </w:rPr>
        <w:t>стационар</w:t>
      </w:r>
      <w:r w:rsidR="00355C60" w:rsidRPr="005A0328">
        <w:rPr>
          <w:rFonts w:ascii="Times New Roman" w:hAnsi="Times New Roman" w:cs="Times New Roman"/>
          <w:sz w:val="28"/>
          <w:szCs w:val="28"/>
        </w:rPr>
        <w:t>а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13218D" w:rsidRPr="002122DD" w:rsidRDefault="00D8736B" w:rsidP="00037647">
      <w:pPr>
        <w:tabs>
          <w:tab w:val="left" w:pos="709"/>
        </w:tabs>
        <w:ind w:right="-1"/>
        <w:jc w:val="both"/>
        <w:rPr>
          <w:sz w:val="28"/>
          <w:szCs w:val="28"/>
          <w:highlight w:val="yellow"/>
          <w:lang w:eastAsia="ar-SA"/>
        </w:rPr>
      </w:pPr>
      <w:r w:rsidRPr="00D8736B">
        <w:rPr>
          <w:sz w:val="28"/>
          <w:szCs w:val="28"/>
          <w:lang w:eastAsia="ar-SA"/>
        </w:rPr>
        <w:tab/>
      </w:r>
      <w:r w:rsidR="0013218D" w:rsidRPr="002122DD">
        <w:rPr>
          <w:sz w:val="28"/>
          <w:szCs w:val="28"/>
          <w:highlight w:val="yellow"/>
          <w:lang w:eastAsia="ar-SA"/>
        </w:rPr>
        <w:t xml:space="preserve">Случаи лечения фебрильной </w:t>
      </w:r>
      <w:proofErr w:type="spellStart"/>
      <w:r w:rsidR="0013218D" w:rsidRPr="002122DD">
        <w:rPr>
          <w:sz w:val="28"/>
          <w:szCs w:val="28"/>
          <w:highlight w:val="yellow"/>
          <w:lang w:eastAsia="ar-SA"/>
        </w:rPr>
        <w:t>нейтропении</w:t>
      </w:r>
      <w:proofErr w:type="spellEnd"/>
      <w:r w:rsidR="0013218D" w:rsidRPr="002122DD">
        <w:rPr>
          <w:sz w:val="28"/>
          <w:szCs w:val="28"/>
          <w:highlight w:val="yellow"/>
          <w:lang w:eastAsia="ar-SA"/>
        </w:rPr>
        <w:t xml:space="preserve">, </w:t>
      </w:r>
      <w:proofErr w:type="spellStart"/>
      <w:r w:rsidR="0013218D" w:rsidRPr="002122DD">
        <w:rPr>
          <w:sz w:val="28"/>
          <w:szCs w:val="28"/>
          <w:highlight w:val="yellow"/>
          <w:lang w:eastAsia="ar-SA"/>
        </w:rPr>
        <w:t>агранулоцитоза</w:t>
      </w:r>
      <w:proofErr w:type="spellEnd"/>
      <w:r w:rsidR="0013218D" w:rsidRPr="002122DD">
        <w:rPr>
          <w:sz w:val="28"/>
          <w:szCs w:val="28"/>
          <w:highlight w:val="yellow"/>
          <w:lang w:eastAsia="ar-SA"/>
        </w:rPr>
        <w:t xml:space="preserve"> по КСГ st19.037, если заболевание развивается у больного, госпитализированного с целью проведения специального противоопухолевого лечения, даже при условии перевода пациента в другое отделение данной медицинской организации, оплачиваются по одной КС</w:t>
      </w:r>
      <w:r>
        <w:rPr>
          <w:sz w:val="28"/>
          <w:szCs w:val="28"/>
          <w:highlight w:val="yellow"/>
          <w:lang w:eastAsia="ar-SA"/>
        </w:rPr>
        <w:t>Г с наибольшим размером оплаты.</w:t>
      </w:r>
      <w:r w:rsidR="00037647">
        <w:rPr>
          <w:sz w:val="28"/>
          <w:szCs w:val="28"/>
          <w:highlight w:val="yellow"/>
          <w:lang w:eastAsia="ar-SA"/>
        </w:rPr>
        <w:t xml:space="preserve"> </w:t>
      </w:r>
      <w:r w:rsidR="00037647" w:rsidRPr="00081892">
        <w:rPr>
          <w:sz w:val="28"/>
          <w:szCs w:val="28"/>
          <w:highlight w:val="yellow"/>
        </w:rPr>
        <w:t>(абзац введен</w:t>
      </w:r>
      <w:r w:rsidR="00037647">
        <w:rPr>
          <w:sz w:val="28"/>
          <w:szCs w:val="28"/>
          <w:highlight w:val="yellow"/>
        </w:rPr>
        <w:t xml:space="preserve"> </w:t>
      </w:r>
      <w:r w:rsidR="00037647" w:rsidRPr="00081892">
        <w:rPr>
          <w:sz w:val="28"/>
          <w:szCs w:val="28"/>
          <w:highlight w:val="yellow"/>
        </w:rPr>
        <w:t>Соглашением от 30.01.2019 N 1)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Если медицинская помощь оказана пациенту в период одной госпитализации в разных отделениях стационара по двум заболеваниям, относящимся к разным классам </w:t>
      </w:r>
      <w:hyperlink r:id="rId30" w:history="1">
        <w:r w:rsidRPr="005A0328">
          <w:rPr>
            <w:rFonts w:ascii="Times New Roman" w:hAnsi="Times New Roman" w:cs="Times New Roman"/>
            <w:sz w:val="28"/>
            <w:szCs w:val="28"/>
          </w:rPr>
          <w:t>МКБ-10</w:t>
        </w:r>
      </w:hyperlink>
      <w:r w:rsidRPr="005A0328">
        <w:rPr>
          <w:rFonts w:ascii="Times New Roman" w:hAnsi="Times New Roman" w:cs="Times New Roman"/>
          <w:sz w:val="28"/>
          <w:szCs w:val="28"/>
        </w:rPr>
        <w:t>, оплачиваются отдельно две КСГ случая лечения, каждая по соответствующему тарифу. При этом правила  оплаты случа</w:t>
      </w:r>
      <w:r w:rsidR="00B51329" w:rsidRPr="005A0328">
        <w:rPr>
          <w:rFonts w:ascii="Times New Roman" w:hAnsi="Times New Roman" w:cs="Times New Roman"/>
          <w:sz w:val="28"/>
          <w:szCs w:val="28"/>
        </w:rPr>
        <w:t>я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B51329" w:rsidRPr="005A0328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Pr="005A0328">
        <w:rPr>
          <w:rFonts w:ascii="Times New Roman" w:hAnsi="Times New Roman" w:cs="Times New Roman"/>
          <w:sz w:val="28"/>
          <w:szCs w:val="28"/>
        </w:rPr>
        <w:t>с длительностью 3 дня и менее/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сверхдлительного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случая лечения применяются для каждой КСГ случая, правило определения прерванного случая применяется для КСГ с более поздними сроками лечения.</w:t>
      </w:r>
    </w:p>
    <w:p w:rsidR="0098106E" w:rsidRPr="005A0328" w:rsidRDefault="0098106E" w:rsidP="0098106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Оплата по двум КСГ в рамках одного случая лечения производится в следующих случаях:</w:t>
      </w:r>
    </w:p>
    <w:p w:rsidR="0098106E" w:rsidRPr="005A0328" w:rsidRDefault="00610A88" w:rsidP="0098106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1)</w:t>
      </w:r>
      <w:r w:rsidR="00D8736B">
        <w:rPr>
          <w:rFonts w:ascii="Times New Roman" w:hAnsi="Times New Roman" w:cs="Times New Roman"/>
          <w:sz w:val="28"/>
          <w:szCs w:val="28"/>
        </w:rPr>
        <w:t> </w:t>
      </w:r>
      <w:r w:rsidR="0098106E" w:rsidRPr="005A0328">
        <w:rPr>
          <w:rFonts w:ascii="Times New Roman" w:hAnsi="Times New Roman" w:cs="Times New Roman"/>
          <w:sz w:val="28"/>
          <w:szCs w:val="28"/>
        </w:rPr>
        <w:t xml:space="preserve">дородовая госпитализация пациентки в отделение патологии беременности с последующим </w:t>
      </w:r>
      <w:proofErr w:type="spellStart"/>
      <w:r w:rsidR="0098106E" w:rsidRPr="005A0328">
        <w:rPr>
          <w:rFonts w:ascii="Times New Roman" w:hAnsi="Times New Roman" w:cs="Times New Roman"/>
          <w:sz w:val="28"/>
          <w:szCs w:val="28"/>
        </w:rPr>
        <w:t>родоразрешением</w:t>
      </w:r>
      <w:proofErr w:type="spellEnd"/>
      <w:r w:rsidR="0098106E" w:rsidRPr="005A0328">
        <w:rPr>
          <w:rFonts w:ascii="Times New Roman" w:hAnsi="Times New Roman" w:cs="Times New Roman"/>
          <w:sz w:val="28"/>
          <w:szCs w:val="28"/>
        </w:rPr>
        <w:t xml:space="preserve"> оплачивается по КСГ </w:t>
      </w:r>
      <w:proofErr w:type="spellStart"/>
      <w:r w:rsidR="0098106E" w:rsidRPr="005A0328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98106E" w:rsidRPr="005A0328">
        <w:rPr>
          <w:rFonts w:ascii="Times New Roman" w:hAnsi="Times New Roman" w:cs="Times New Roman"/>
          <w:sz w:val="28"/>
          <w:szCs w:val="28"/>
        </w:rPr>
        <w:t xml:space="preserve">02.001  </w:t>
      </w:r>
      <w:r w:rsidR="0098106E" w:rsidRPr="005A0328">
        <w:rPr>
          <w:rFonts w:ascii="Times New Roman" w:hAnsi="Times New Roman" w:cs="Times New Roman"/>
          <w:sz w:val="28"/>
          <w:szCs w:val="28"/>
        </w:rPr>
        <w:lastRenderedPageBreak/>
        <w:t xml:space="preserve">"Осложнения, связанные с беременностью" и по одной из КСГ </w:t>
      </w:r>
      <w:proofErr w:type="spellStart"/>
      <w:r w:rsidR="0098106E" w:rsidRPr="005A0328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98106E" w:rsidRPr="005A0328">
        <w:rPr>
          <w:rFonts w:ascii="Times New Roman" w:hAnsi="Times New Roman" w:cs="Times New Roman"/>
          <w:sz w:val="28"/>
          <w:szCs w:val="28"/>
        </w:rPr>
        <w:t>02.003 "</w:t>
      </w:r>
      <w:proofErr w:type="spellStart"/>
      <w:r w:rsidR="0098106E" w:rsidRPr="005A0328">
        <w:rPr>
          <w:rFonts w:ascii="Times New Roman" w:hAnsi="Times New Roman" w:cs="Times New Roman"/>
          <w:sz w:val="28"/>
          <w:szCs w:val="28"/>
        </w:rPr>
        <w:t>Родоразрешение</w:t>
      </w:r>
      <w:proofErr w:type="spellEnd"/>
      <w:r w:rsidR="0098106E" w:rsidRPr="005A0328">
        <w:rPr>
          <w:rFonts w:ascii="Times New Roman" w:hAnsi="Times New Roman" w:cs="Times New Roman"/>
          <w:sz w:val="28"/>
          <w:szCs w:val="28"/>
        </w:rPr>
        <w:t xml:space="preserve">", КСГ </w:t>
      </w:r>
      <w:proofErr w:type="spellStart"/>
      <w:r w:rsidR="0098106E" w:rsidRPr="005A0328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98106E" w:rsidRPr="005A0328">
        <w:rPr>
          <w:rFonts w:ascii="Times New Roman" w:hAnsi="Times New Roman" w:cs="Times New Roman"/>
          <w:sz w:val="28"/>
          <w:szCs w:val="28"/>
        </w:rPr>
        <w:t>02.004 "Кесарево сечение" при условиях:</w:t>
      </w:r>
    </w:p>
    <w:p w:rsidR="00946F8D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длительность </w:t>
      </w:r>
      <w:r w:rsidR="00B51329" w:rsidRPr="005A0328">
        <w:rPr>
          <w:rFonts w:ascii="Times New Roman" w:hAnsi="Times New Roman" w:cs="Times New Roman"/>
          <w:sz w:val="28"/>
          <w:szCs w:val="28"/>
        </w:rPr>
        <w:t xml:space="preserve">пребывания в отделении патологии </w:t>
      </w:r>
      <w:r w:rsidRPr="005A0328">
        <w:rPr>
          <w:rFonts w:ascii="Times New Roman" w:hAnsi="Times New Roman" w:cs="Times New Roman"/>
          <w:sz w:val="28"/>
          <w:szCs w:val="28"/>
        </w:rPr>
        <w:t xml:space="preserve">по КСГ </w:t>
      </w:r>
      <w:proofErr w:type="spellStart"/>
      <w:r w:rsidR="00692A78" w:rsidRPr="005A0328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692A78" w:rsidRPr="005A0328">
        <w:rPr>
          <w:rFonts w:ascii="Times New Roman" w:hAnsi="Times New Roman" w:cs="Times New Roman"/>
          <w:sz w:val="28"/>
          <w:szCs w:val="28"/>
        </w:rPr>
        <w:t>02.001</w:t>
      </w:r>
      <w:r w:rsidRPr="005A0328">
        <w:rPr>
          <w:rFonts w:ascii="Times New Roman" w:hAnsi="Times New Roman" w:cs="Times New Roman"/>
          <w:sz w:val="28"/>
          <w:szCs w:val="28"/>
        </w:rPr>
        <w:t xml:space="preserve"> "Осложнения, связанные с беременностью" </w:t>
      </w:r>
      <w:r w:rsidR="00946F8D" w:rsidRPr="005A032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5A0328">
        <w:rPr>
          <w:rFonts w:ascii="Times New Roman" w:hAnsi="Times New Roman" w:cs="Times New Roman"/>
          <w:sz w:val="28"/>
          <w:szCs w:val="28"/>
        </w:rPr>
        <w:t>6 дней</w:t>
      </w:r>
      <w:r w:rsidR="00946F8D" w:rsidRPr="005A0328">
        <w:rPr>
          <w:rFonts w:ascii="Times New Roman" w:hAnsi="Times New Roman" w:cs="Times New Roman"/>
          <w:sz w:val="28"/>
          <w:szCs w:val="28"/>
        </w:rPr>
        <w:t xml:space="preserve"> и более</w:t>
      </w:r>
      <w:r w:rsidR="00A210A1" w:rsidRPr="005A0328">
        <w:rPr>
          <w:rFonts w:ascii="Times New Roman" w:hAnsi="Times New Roman" w:cs="Times New Roman"/>
          <w:sz w:val="28"/>
          <w:szCs w:val="28"/>
        </w:rPr>
        <w:t>;</w:t>
      </w:r>
    </w:p>
    <w:p w:rsidR="00610A88" w:rsidRPr="005A0328" w:rsidRDefault="00946F8D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длительность пребывания в отделении патологии менее 6 дней, но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не менее двух дней с основным диагнозом из МКБ-10: </w:t>
      </w:r>
      <w:hyperlink r:id="rId31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O14.1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O34.2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O36.3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O36.4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O42.2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>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2)</w:t>
      </w:r>
      <w:r w:rsidR="00D8736B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>проведение медицинской реабилитации пациента после завершения лечения по поводу заболевания, по которому проводилось лечение, в той же медицинской организации, имеющей лицензию на оказание медицинской помощи по профилю "медицинская реабилитация"</w:t>
      </w:r>
      <w:r w:rsidR="00946F8D" w:rsidRPr="005A0328">
        <w:rPr>
          <w:rFonts w:ascii="Times New Roman" w:hAnsi="Times New Roman" w:cs="Times New Roman"/>
          <w:sz w:val="28"/>
          <w:szCs w:val="28"/>
        </w:rPr>
        <w:t>;</w:t>
      </w:r>
    </w:p>
    <w:p w:rsidR="0098106E" w:rsidRPr="005A0328" w:rsidRDefault="00946F8D" w:rsidP="0098106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3) </w:t>
      </w:r>
      <w:r w:rsidR="00F2022D" w:rsidRPr="005A0328">
        <w:rPr>
          <w:rFonts w:ascii="Times New Roman" w:hAnsi="Times New Roman" w:cs="Times New Roman"/>
          <w:sz w:val="28"/>
          <w:szCs w:val="28"/>
        </w:rPr>
        <w:t xml:space="preserve">установка, замена порт системы (катетера) для лекарственной терапии пациентам со злокачественными новообразованиями с проведением другого вида </w:t>
      </w:r>
      <w:r w:rsidR="00AD6609">
        <w:rPr>
          <w:rFonts w:ascii="Times New Roman" w:hAnsi="Times New Roman" w:cs="Times New Roman"/>
          <w:sz w:val="28"/>
          <w:szCs w:val="28"/>
        </w:rPr>
        <w:t xml:space="preserve">противоопухолевого лечения </w:t>
      </w:r>
      <w:r w:rsidR="0098106E" w:rsidRPr="005A0328">
        <w:rPr>
          <w:rFonts w:ascii="Times New Roman" w:hAnsi="Times New Roman" w:cs="Times New Roman"/>
          <w:sz w:val="28"/>
          <w:szCs w:val="28"/>
        </w:rPr>
        <w:t>в рамках одной госпитализации;</w:t>
      </w:r>
    </w:p>
    <w:p w:rsidR="00946F8D" w:rsidRPr="005A0328" w:rsidRDefault="00F2022D" w:rsidP="0098106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4) </w:t>
      </w:r>
      <w:r w:rsidR="0069553A" w:rsidRPr="005A0328">
        <w:rPr>
          <w:rFonts w:ascii="Times New Roman" w:hAnsi="Times New Roman" w:cs="Times New Roman"/>
          <w:sz w:val="28"/>
          <w:szCs w:val="28"/>
        </w:rPr>
        <w:t>этапное хирургическое лечение при злокачественных новообразованиях, не предусматривающ</w:t>
      </w:r>
      <w:r w:rsidR="00C8204B" w:rsidRPr="005A0328">
        <w:rPr>
          <w:rFonts w:ascii="Times New Roman" w:hAnsi="Times New Roman" w:cs="Times New Roman"/>
          <w:sz w:val="28"/>
          <w:szCs w:val="28"/>
        </w:rPr>
        <w:t>ее</w:t>
      </w:r>
      <w:r w:rsidR="0069553A" w:rsidRPr="005A0328">
        <w:rPr>
          <w:rFonts w:ascii="Times New Roman" w:hAnsi="Times New Roman" w:cs="Times New Roman"/>
          <w:sz w:val="28"/>
          <w:szCs w:val="28"/>
        </w:rPr>
        <w:t xml:space="preserve"> выписку пациента из стационара</w:t>
      </w:r>
      <w:r w:rsidR="00F7404D">
        <w:rPr>
          <w:rFonts w:ascii="Times New Roman" w:hAnsi="Times New Roman" w:cs="Times New Roman"/>
          <w:sz w:val="28"/>
          <w:szCs w:val="28"/>
        </w:rPr>
        <w:t>;</w:t>
      </w:r>
      <w:r w:rsidR="0069553A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22D" w:rsidRPr="005A0328" w:rsidRDefault="00F2022D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5)</w:t>
      </w:r>
      <w:r w:rsidR="00D8736B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 xml:space="preserve">оказание медицинской помощи с применением дорогостоящего оборудования для купирования жизненно угрожающих синдромов (КСГ st36.009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Реинфузия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аутокрови</w:t>
      </w:r>
      <w:proofErr w:type="spellEnd"/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, st36.010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Баллонная внутриаортальная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контрпульсация</w:t>
      </w:r>
      <w:proofErr w:type="spellEnd"/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, st36.011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Экстракорпоральная мембранная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оксигенация</w:t>
      </w:r>
      <w:proofErr w:type="spellEnd"/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 xml:space="preserve">)  дополнительно к лечению основного заболевания. </w:t>
      </w:r>
    </w:p>
    <w:p w:rsidR="00E65A29" w:rsidRPr="005A0328" w:rsidRDefault="00675049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 этом</w:t>
      </w:r>
      <w:r w:rsidR="00E65A29" w:rsidRPr="005A0328">
        <w:rPr>
          <w:rFonts w:ascii="Times New Roman" w:hAnsi="Times New Roman" w:cs="Times New Roman"/>
          <w:sz w:val="28"/>
          <w:szCs w:val="28"/>
        </w:rPr>
        <w:t>, если лечение по одной из этих КСГ является сверхкоротким (3 дня и менее)/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сверхдлительн</w:t>
      </w:r>
      <w:r w:rsidR="00E65A29" w:rsidRPr="005A0328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E65A29" w:rsidRPr="005A0328">
        <w:rPr>
          <w:rFonts w:ascii="Times New Roman" w:hAnsi="Times New Roman" w:cs="Times New Roman"/>
          <w:sz w:val="28"/>
          <w:szCs w:val="28"/>
        </w:rPr>
        <w:t xml:space="preserve">/прерванным, его оплата осуществляется 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E65A29" w:rsidRPr="005A0328">
        <w:rPr>
          <w:rFonts w:ascii="Times New Roman" w:hAnsi="Times New Roman" w:cs="Times New Roman"/>
          <w:sz w:val="28"/>
          <w:szCs w:val="28"/>
        </w:rPr>
        <w:t>в соответствии с установленными для таких случаев правилами</w:t>
      </w:r>
      <w:r w:rsidR="00401762" w:rsidRPr="005A0328">
        <w:rPr>
          <w:rFonts w:ascii="Times New Roman" w:hAnsi="Times New Roman" w:cs="Times New Roman"/>
          <w:sz w:val="28"/>
          <w:szCs w:val="28"/>
        </w:rPr>
        <w:t xml:space="preserve"> (п. 5.3.4</w:t>
      </w:r>
      <w:r w:rsidR="00E65A29" w:rsidRPr="005A0328">
        <w:rPr>
          <w:rFonts w:ascii="Times New Roman" w:hAnsi="Times New Roman" w:cs="Times New Roman"/>
          <w:sz w:val="28"/>
          <w:szCs w:val="28"/>
        </w:rPr>
        <w:t>.</w:t>
      </w:r>
      <w:r w:rsidR="00401762" w:rsidRPr="005A0328">
        <w:rPr>
          <w:rFonts w:ascii="Times New Roman" w:hAnsi="Times New Roman" w:cs="Times New Roman"/>
          <w:sz w:val="28"/>
          <w:szCs w:val="28"/>
        </w:rPr>
        <w:t xml:space="preserve"> – 5.3.6).</w:t>
      </w:r>
      <w:r w:rsidR="00E65A29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254" w:rsidRPr="005A0328" w:rsidRDefault="00610A88" w:rsidP="006F32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 оказании в рамках одной госпитализации высокотехнологичной медицинской помощи и специализированной медицинской помощи в поряд</w:t>
      </w:r>
      <w:r w:rsidR="00642C2F">
        <w:rPr>
          <w:rFonts w:ascii="Times New Roman" w:hAnsi="Times New Roman" w:cs="Times New Roman"/>
          <w:sz w:val="28"/>
          <w:szCs w:val="28"/>
        </w:rPr>
        <w:t>ке комплексного обследования и/или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предоперационной подготовки пациентов</w:t>
      </w:r>
      <w:r w:rsidR="00F7404D">
        <w:rPr>
          <w:rFonts w:ascii="Times New Roman" w:hAnsi="Times New Roman" w:cs="Times New Roman"/>
          <w:sz w:val="28"/>
          <w:szCs w:val="28"/>
        </w:rPr>
        <w:t xml:space="preserve"> по КСГ, </w:t>
      </w:r>
      <w:r w:rsidR="00AD6609">
        <w:rPr>
          <w:rFonts w:ascii="Times New Roman" w:hAnsi="Times New Roman" w:cs="Times New Roman"/>
          <w:sz w:val="28"/>
          <w:szCs w:val="28"/>
        </w:rPr>
        <w:t>а</w:t>
      </w:r>
      <w:r w:rsidR="00F7404D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5A0328">
        <w:rPr>
          <w:rFonts w:ascii="Times New Roman" w:hAnsi="Times New Roman" w:cs="Times New Roman"/>
          <w:sz w:val="28"/>
          <w:szCs w:val="28"/>
        </w:rPr>
        <w:t>продолжения лечения после оказания ВМП, оплата производится следующим образом: ВМП оплачивается по нормативам стоимости ВМП, КСГ - по правилам, описанным выше.</w:t>
      </w:r>
      <w:r w:rsidR="006F3254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5.3.4. Случаи госпитализации длительностью 3 дня и менее (независимо от исхода и результата лечения) оплачиваются в следующем порядке: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D8736B">
        <w:rPr>
          <w:rFonts w:ascii="Times New Roman" w:hAnsi="Times New Roman" w:cs="Times New Roman"/>
          <w:sz w:val="28"/>
          <w:szCs w:val="28"/>
        </w:rPr>
        <w:t> </w:t>
      </w:r>
      <w:r w:rsidRPr="005A0328">
        <w:rPr>
          <w:rFonts w:ascii="Times New Roman" w:hAnsi="Times New Roman" w:cs="Times New Roman"/>
          <w:sz w:val="28"/>
          <w:szCs w:val="28"/>
        </w:rPr>
        <w:t xml:space="preserve">100% стоимости КСГ, установленной Тарифным соглашением, по перечню групп, оплата которых осуществляется в полном объеме независимо от длительности пребывания в стационаре (отмечены знаком "100%" в отдельной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E65A29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80% или 90% стоимости КСГ, установленной Тарифным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соглашением, по перечню групп, в том числе при проведении хирургической операции</w:t>
      </w:r>
      <w:r w:rsidR="00642C2F">
        <w:rPr>
          <w:rFonts w:ascii="Times New Roman" w:hAnsi="Times New Roman" w:cs="Times New Roman"/>
          <w:sz w:val="28"/>
          <w:szCs w:val="28"/>
        </w:rPr>
        <w:t xml:space="preserve"> и/или</w:t>
      </w:r>
      <w:r w:rsidR="00C8204B" w:rsidRPr="005A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04B" w:rsidRPr="005A0328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="00C8204B" w:rsidRPr="005A0328">
        <w:rPr>
          <w:rFonts w:ascii="Times New Roman" w:hAnsi="Times New Roman" w:cs="Times New Roman"/>
          <w:sz w:val="28"/>
          <w:szCs w:val="28"/>
        </w:rPr>
        <w:t xml:space="preserve"> терапии</w:t>
      </w:r>
      <w:r w:rsidRPr="005A0328">
        <w:rPr>
          <w:rFonts w:ascii="Times New Roman" w:hAnsi="Times New Roman" w:cs="Times New Roman"/>
          <w:sz w:val="28"/>
          <w:szCs w:val="28"/>
        </w:rPr>
        <w:t>, являющ</w:t>
      </w:r>
      <w:r w:rsidR="00C8204B" w:rsidRPr="005A0328">
        <w:rPr>
          <w:rFonts w:ascii="Times New Roman" w:hAnsi="Times New Roman" w:cs="Times New Roman"/>
          <w:sz w:val="28"/>
          <w:szCs w:val="28"/>
        </w:rPr>
        <w:t>имися</w:t>
      </w:r>
      <w:r w:rsidRPr="005A0328">
        <w:rPr>
          <w:rFonts w:ascii="Times New Roman" w:hAnsi="Times New Roman" w:cs="Times New Roman"/>
          <w:sz w:val="28"/>
          <w:szCs w:val="28"/>
        </w:rPr>
        <w:t xml:space="preserve"> основным классификационным критерием отнесения данного случая к конкретной КСГ (отмечены знаком "80%", "90%" в отдельной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8204B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20% от стоимости соответствующей КСГ - при оказании медицинской помощи взрослым, 50% от стоимости КСГ - при оказании медицинской помощи детям, во всех других случаях (не отмечены знаком "100%", "80%", "90%" в отдельной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8204B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5.3.5. Случаи лечения длительностью более 3 дней с результатом госпитализации "Переведен в другое ЛПУ" (102), "Лечение прервано по инициативе пациента" (107), "Умер" (105) оплачиваются в следующем порядке: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100% стоимости КСГ, по перечню групп, отмеченных знаком "100%" в отдельной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10 к настоящему Тарифному соглашению;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100% стоимости КСГ, по перечню групп, отмеченных знаком "80%" и "90%" в отдельной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10 к настоящему Тарифному соглашению;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50% от стоимости соответствующей КСГ, во всех других случаях (не отмечены знаком "100%", "90%", "80%" в отдельной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FB3795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соглашению), за исключением случаев оказания экстренной и неотложной медицинской помощи, которые оплачиваются в полном объеме.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5.3.6. При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сверхдлительных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сроках госпитализации (более 30 дней/45 дней по отдельным КСГ), обусловленных медицинскими показаниями, оплата специализированной медицинской помощи производится с применением коэффициента, учитывающего компенсацию расходов на медикаменты и расходные материалы в профильном отделении, на питание больного</w:t>
      </w:r>
      <w:r w:rsidR="00080E81" w:rsidRPr="005A0328">
        <w:rPr>
          <w:rFonts w:ascii="Times New Roman" w:hAnsi="Times New Roman" w:cs="Times New Roman"/>
          <w:sz w:val="28"/>
          <w:szCs w:val="28"/>
        </w:rPr>
        <w:t xml:space="preserve"> (КСКП)</w:t>
      </w:r>
      <w:r w:rsidRPr="005A0328">
        <w:rPr>
          <w:rFonts w:ascii="Times New Roman" w:hAnsi="Times New Roman" w:cs="Times New Roman"/>
          <w:sz w:val="28"/>
          <w:szCs w:val="28"/>
        </w:rPr>
        <w:t>. Значение коэффициента определяется в зависимости от фактического количества проведенных койко-дней по формуле:</w:t>
      </w:r>
    </w:p>
    <w:p w:rsidR="00080E81" w:rsidRPr="005A0328" w:rsidRDefault="00080E81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5867F9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A0328">
        <w:rPr>
          <w:rFonts w:ascii="Times New Roman" w:hAnsi="Times New Roman" w:cs="Times New Roman"/>
          <w:sz w:val="28"/>
          <w:szCs w:val="28"/>
          <w:u w:val="single"/>
        </w:rPr>
        <w:t>ФКД - НКД</w:t>
      </w:r>
    </w:p>
    <w:p w:rsidR="00610A88" w:rsidRPr="005A0328" w:rsidRDefault="005867F9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КСКП = 1 +       </w:t>
      </w:r>
      <w:r w:rsidR="00C5683E">
        <w:rPr>
          <w:rFonts w:ascii="Times New Roman" w:hAnsi="Times New Roman" w:cs="Times New Roman"/>
          <w:sz w:val="28"/>
          <w:szCs w:val="28"/>
        </w:rPr>
        <w:t xml:space="preserve">     </w:t>
      </w:r>
      <w:r w:rsidRPr="005A0328">
        <w:rPr>
          <w:rFonts w:ascii="Times New Roman" w:hAnsi="Times New Roman" w:cs="Times New Roman"/>
          <w:sz w:val="28"/>
          <w:szCs w:val="28"/>
        </w:rPr>
        <w:t xml:space="preserve">НКД          х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Кдл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, где</w:t>
      </w:r>
      <w:r w:rsidR="00C5683E">
        <w:rPr>
          <w:rFonts w:ascii="Times New Roman" w:hAnsi="Times New Roman" w:cs="Times New Roman"/>
          <w:sz w:val="28"/>
          <w:szCs w:val="28"/>
        </w:rPr>
        <w:t>:</w:t>
      </w:r>
      <w:r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B52E6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 xml:space="preserve">        (</w:t>
      </w:r>
      <w:r w:rsidR="009B6B62" w:rsidRPr="005A0328">
        <w:rPr>
          <w:rFonts w:ascii="Times New Roman" w:hAnsi="Times New Roman" w:cs="Times New Roman"/>
          <w:sz w:val="28"/>
          <w:szCs w:val="28"/>
        </w:rPr>
        <w:t>6</w:t>
      </w:r>
      <w:r w:rsidRPr="005A0328">
        <w:rPr>
          <w:rFonts w:ascii="Times New Roman" w:hAnsi="Times New Roman" w:cs="Times New Roman"/>
          <w:sz w:val="28"/>
          <w:szCs w:val="28"/>
        </w:rPr>
        <w:t>)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ФКД - фактическое количество койко-дней (в случаях предъявления в рамках одной госпитализации 2</w:t>
      </w:r>
      <w:r w:rsidR="00080E81" w:rsidRPr="005A0328">
        <w:rPr>
          <w:rFonts w:ascii="Times New Roman" w:hAnsi="Times New Roman" w:cs="Times New Roman"/>
          <w:sz w:val="28"/>
          <w:szCs w:val="28"/>
        </w:rPr>
        <w:t>-х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КСГ за оказание медицинской помощи в различных отделениях по заболеваниям, относящимся к одному классу </w:t>
      </w:r>
      <w:hyperlink r:id="rId36" w:history="1">
        <w:r w:rsidRPr="005A0328">
          <w:rPr>
            <w:rFonts w:ascii="Times New Roman" w:hAnsi="Times New Roman" w:cs="Times New Roman"/>
            <w:sz w:val="28"/>
            <w:szCs w:val="28"/>
          </w:rPr>
          <w:t>МКБ-10</w:t>
        </w:r>
      </w:hyperlink>
      <w:r w:rsidRPr="005A0328">
        <w:rPr>
          <w:rFonts w:ascii="Times New Roman" w:hAnsi="Times New Roman" w:cs="Times New Roman"/>
          <w:sz w:val="28"/>
          <w:szCs w:val="28"/>
        </w:rPr>
        <w:t>, в фактическое количество койко-дней включается сумма дней пребывания пациента в стационаре по этим КСГ);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 xml:space="preserve">НКД - нормативное количество койко-дней (30, кроме КСГ, перечисленных в </w:t>
      </w:r>
      <w:hyperlink w:anchor="P23518" w:history="1">
        <w:r w:rsidRPr="005A0328">
          <w:rPr>
            <w:rFonts w:ascii="Times New Roman" w:hAnsi="Times New Roman" w:cs="Times New Roman"/>
            <w:sz w:val="28"/>
            <w:szCs w:val="28"/>
          </w:rPr>
          <w:t>приложении 10.5</w:t>
        </w:r>
      </w:hyperlink>
      <w:r w:rsidRPr="005A0328">
        <w:rPr>
          <w:rFonts w:ascii="Times New Roman" w:hAnsi="Times New Roman" w:cs="Times New Roman"/>
          <w:sz w:val="28"/>
          <w:szCs w:val="28"/>
        </w:rPr>
        <w:t>, для которых нормативный срок - 45 дней);</w:t>
      </w:r>
    </w:p>
    <w:p w:rsidR="00610A8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Кдл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коэффициент длительности в размере 0,25.</w:t>
      </w:r>
    </w:p>
    <w:p w:rsidR="0013218D" w:rsidRPr="002122DD" w:rsidRDefault="0013218D" w:rsidP="0013218D">
      <w:pPr>
        <w:ind w:firstLine="709"/>
        <w:jc w:val="both"/>
        <w:rPr>
          <w:sz w:val="28"/>
          <w:szCs w:val="28"/>
          <w:highlight w:val="yellow"/>
          <w:lang w:eastAsia="ar-SA"/>
        </w:rPr>
      </w:pPr>
      <w:r w:rsidRPr="002122DD">
        <w:rPr>
          <w:sz w:val="28"/>
          <w:szCs w:val="28"/>
          <w:highlight w:val="yellow"/>
          <w:lang w:eastAsia="ar-SA"/>
        </w:rPr>
        <w:t>Коэффициент не применяется к случаям лечения с проведением лучевой терапии, в том числе в сочетании с лекарственной терапией (st19.039 - st19.055) неза</w:t>
      </w:r>
      <w:r w:rsidR="00D8736B">
        <w:rPr>
          <w:sz w:val="28"/>
          <w:szCs w:val="28"/>
          <w:highlight w:val="yellow"/>
          <w:lang w:eastAsia="ar-SA"/>
        </w:rPr>
        <w:t>висимо от длительности лечения.</w:t>
      </w:r>
      <w:r w:rsidR="00037647">
        <w:rPr>
          <w:sz w:val="28"/>
          <w:szCs w:val="28"/>
          <w:highlight w:val="yellow"/>
          <w:lang w:eastAsia="ar-SA"/>
        </w:rPr>
        <w:t xml:space="preserve"> </w:t>
      </w:r>
      <w:r w:rsidR="00037647" w:rsidRPr="00081892">
        <w:rPr>
          <w:sz w:val="28"/>
          <w:szCs w:val="28"/>
          <w:highlight w:val="yellow"/>
        </w:rPr>
        <w:t>(абзац введен</w:t>
      </w:r>
      <w:r w:rsidR="00037647">
        <w:rPr>
          <w:sz w:val="28"/>
          <w:szCs w:val="28"/>
          <w:highlight w:val="yellow"/>
        </w:rPr>
        <w:t xml:space="preserve"> </w:t>
      </w:r>
      <w:r w:rsidR="00037647" w:rsidRPr="00081892">
        <w:rPr>
          <w:sz w:val="28"/>
          <w:szCs w:val="28"/>
          <w:highlight w:val="yellow"/>
        </w:rPr>
        <w:t>Соглашением от 30.01.2019 N</w:t>
      </w:r>
      <w:r w:rsidR="00D8736B">
        <w:rPr>
          <w:sz w:val="28"/>
          <w:szCs w:val="28"/>
          <w:highlight w:val="yellow"/>
        </w:rPr>
        <w:t> </w:t>
      </w:r>
      <w:r w:rsidR="00037647" w:rsidRPr="00081892">
        <w:rPr>
          <w:sz w:val="28"/>
          <w:szCs w:val="28"/>
          <w:highlight w:val="yellow"/>
        </w:rPr>
        <w:t>1)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5.3.7. Срок лечения в стационаре определяется от даты поступления до дня выписки из стационара (день госпитализации и день выписки считается одним днем).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5.3.8. Высокотехнологичная медицинская помощь по видам и методам, включенным в раздел I Перечня видов высокотехнологичной медицинской помощи, включенных в </w:t>
      </w:r>
      <w:r w:rsidR="00E253E2">
        <w:rPr>
          <w:rFonts w:ascii="Times New Roman" w:hAnsi="Times New Roman" w:cs="Times New Roman"/>
          <w:sz w:val="28"/>
          <w:szCs w:val="28"/>
        </w:rPr>
        <w:t>базовую п</w:t>
      </w:r>
      <w:r w:rsidRPr="005A0328">
        <w:rPr>
          <w:rFonts w:ascii="Times New Roman" w:hAnsi="Times New Roman" w:cs="Times New Roman"/>
          <w:sz w:val="28"/>
          <w:szCs w:val="28"/>
        </w:rPr>
        <w:t xml:space="preserve">рограмму ОМС, оплачивается по нормативам финансовых затрат, установленным базовой программой </w:t>
      </w:r>
      <w:r w:rsidRPr="00507F0A">
        <w:rPr>
          <w:rFonts w:ascii="Times New Roman" w:hAnsi="Times New Roman" w:cs="Times New Roman"/>
          <w:sz w:val="28"/>
          <w:szCs w:val="28"/>
        </w:rPr>
        <w:t>ОМС</w:t>
      </w:r>
      <w:r w:rsidRPr="005A0328">
        <w:rPr>
          <w:rFonts w:ascii="Times New Roman" w:hAnsi="Times New Roman" w:cs="Times New Roman"/>
          <w:sz w:val="28"/>
          <w:szCs w:val="28"/>
        </w:rPr>
        <w:t xml:space="preserve"> на единицу объема предоставления медицинской помощи, с применением коэффициента дифференциации к доле норматива согласно </w:t>
      </w:r>
      <w:hyperlink r:id="rId37" w:history="1">
        <w:r w:rsidRPr="005A0328">
          <w:rPr>
            <w:rFonts w:ascii="Times New Roman" w:hAnsi="Times New Roman" w:cs="Times New Roman"/>
            <w:sz w:val="28"/>
            <w:szCs w:val="28"/>
          </w:rPr>
          <w:t>разъяснениям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Минздрава России от </w:t>
      </w:r>
      <w:r w:rsidR="00953091">
        <w:rPr>
          <w:rFonts w:ascii="Times New Roman" w:hAnsi="Times New Roman" w:cs="Times New Roman"/>
          <w:sz w:val="28"/>
          <w:szCs w:val="28"/>
        </w:rPr>
        <w:t>21</w:t>
      </w:r>
      <w:r w:rsidRPr="005A0328">
        <w:rPr>
          <w:rFonts w:ascii="Times New Roman" w:hAnsi="Times New Roman" w:cs="Times New Roman"/>
          <w:sz w:val="28"/>
          <w:szCs w:val="28"/>
        </w:rPr>
        <w:t>.12.201</w:t>
      </w:r>
      <w:r w:rsidR="00953091">
        <w:rPr>
          <w:rFonts w:ascii="Times New Roman" w:hAnsi="Times New Roman" w:cs="Times New Roman"/>
          <w:sz w:val="28"/>
          <w:szCs w:val="28"/>
        </w:rPr>
        <w:t>8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F3254" w:rsidRPr="005A0328">
        <w:rPr>
          <w:rFonts w:ascii="Times New Roman" w:hAnsi="Times New Roman" w:cs="Times New Roman"/>
          <w:sz w:val="28"/>
          <w:szCs w:val="28"/>
        </w:rPr>
        <w:t>№</w:t>
      </w:r>
      <w:r w:rsidRPr="005A0328">
        <w:rPr>
          <w:rFonts w:ascii="Times New Roman" w:hAnsi="Times New Roman" w:cs="Times New Roman"/>
          <w:sz w:val="28"/>
          <w:szCs w:val="28"/>
        </w:rPr>
        <w:t xml:space="preserve"> 11-7/10/</w:t>
      </w:r>
      <w:r w:rsidR="00953091">
        <w:rPr>
          <w:rFonts w:ascii="Times New Roman" w:hAnsi="Times New Roman" w:cs="Times New Roman"/>
          <w:sz w:val="28"/>
          <w:szCs w:val="28"/>
        </w:rPr>
        <w:t>1</w:t>
      </w:r>
      <w:r w:rsidRPr="005A0328">
        <w:rPr>
          <w:rFonts w:ascii="Times New Roman" w:hAnsi="Times New Roman" w:cs="Times New Roman"/>
          <w:sz w:val="28"/>
          <w:szCs w:val="28"/>
        </w:rPr>
        <w:t>-</w:t>
      </w:r>
      <w:r w:rsidR="00953091">
        <w:rPr>
          <w:rFonts w:ascii="Times New Roman" w:hAnsi="Times New Roman" w:cs="Times New Roman"/>
          <w:sz w:val="28"/>
          <w:szCs w:val="28"/>
        </w:rPr>
        <w:t>511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="00953091">
        <w:rPr>
          <w:rFonts w:ascii="Times New Roman" w:hAnsi="Times New Roman" w:cs="Times New Roman"/>
          <w:sz w:val="28"/>
          <w:szCs w:val="28"/>
        </w:rPr>
        <w:t xml:space="preserve">О формировании </w:t>
      </w:r>
      <w:r w:rsidRPr="005A0328">
        <w:rPr>
          <w:rFonts w:ascii="Times New Roman" w:hAnsi="Times New Roman" w:cs="Times New Roman"/>
          <w:sz w:val="28"/>
          <w:szCs w:val="28"/>
        </w:rPr>
        <w:t>и экономическо</w:t>
      </w:r>
      <w:r w:rsidR="00953091">
        <w:rPr>
          <w:rFonts w:ascii="Times New Roman" w:hAnsi="Times New Roman" w:cs="Times New Roman"/>
          <w:sz w:val="28"/>
          <w:szCs w:val="28"/>
        </w:rPr>
        <w:t>м</w:t>
      </w:r>
      <w:r w:rsidRPr="005A0328">
        <w:rPr>
          <w:rFonts w:ascii="Times New Roman" w:hAnsi="Times New Roman" w:cs="Times New Roman"/>
          <w:sz w:val="28"/>
          <w:szCs w:val="28"/>
        </w:rPr>
        <w:t xml:space="preserve"> обосновани</w:t>
      </w:r>
      <w:r w:rsidR="00953091">
        <w:rPr>
          <w:rFonts w:ascii="Times New Roman" w:hAnsi="Times New Roman" w:cs="Times New Roman"/>
          <w:sz w:val="28"/>
          <w:szCs w:val="28"/>
        </w:rPr>
        <w:t>и</w:t>
      </w:r>
      <w:r w:rsidRPr="005A0328">
        <w:rPr>
          <w:rFonts w:ascii="Times New Roman" w:hAnsi="Times New Roman" w:cs="Times New Roman"/>
          <w:sz w:val="28"/>
          <w:szCs w:val="28"/>
        </w:rPr>
        <w:t xml:space="preserve"> территориальной программы государственных гарантий бесплатного оказания гражданам медицинской помощи на 201</w:t>
      </w:r>
      <w:r w:rsidR="00953091">
        <w:rPr>
          <w:rFonts w:ascii="Times New Roman" w:hAnsi="Times New Roman" w:cs="Times New Roman"/>
          <w:sz w:val="28"/>
          <w:szCs w:val="28"/>
        </w:rPr>
        <w:t>9</w:t>
      </w:r>
      <w:r w:rsidRPr="005A032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53091">
        <w:rPr>
          <w:rFonts w:ascii="Times New Roman" w:hAnsi="Times New Roman" w:cs="Times New Roman"/>
          <w:sz w:val="28"/>
          <w:szCs w:val="28"/>
        </w:rPr>
        <w:t>20</w:t>
      </w:r>
      <w:r w:rsidRPr="005A0328">
        <w:rPr>
          <w:rFonts w:ascii="Times New Roman" w:hAnsi="Times New Roman" w:cs="Times New Roman"/>
          <w:sz w:val="28"/>
          <w:szCs w:val="28"/>
        </w:rPr>
        <w:t xml:space="preserve"> и 202</w:t>
      </w:r>
      <w:r w:rsidR="00953091">
        <w:rPr>
          <w:rFonts w:ascii="Times New Roman" w:hAnsi="Times New Roman" w:cs="Times New Roman"/>
          <w:sz w:val="28"/>
          <w:szCs w:val="28"/>
        </w:rPr>
        <w:t>1</w:t>
      </w:r>
      <w:r w:rsidRPr="005A032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5.3.9. Случай лечения в стационаре включает совокупную стоимость медицинских услуг, оказанных пациенту в период его нахождения в стационаре, в том числе при оказании специализированной медицинской помощи в профильном отделении (отделениях) по стоимости КСГ, </w:t>
      </w:r>
      <w:r w:rsidR="00080E81" w:rsidRPr="005A0328">
        <w:rPr>
          <w:rFonts w:ascii="Times New Roman" w:hAnsi="Times New Roman" w:cs="Times New Roman"/>
          <w:sz w:val="28"/>
          <w:szCs w:val="28"/>
        </w:rPr>
        <w:t xml:space="preserve">при оказании услуг диализа, </w:t>
      </w:r>
      <w:r w:rsidRPr="005A0328">
        <w:rPr>
          <w:rFonts w:ascii="Times New Roman" w:hAnsi="Times New Roman" w:cs="Times New Roman"/>
          <w:sz w:val="28"/>
          <w:szCs w:val="28"/>
        </w:rPr>
        <w:t xml:space="preserve">при оказании пациенту </w:t>
      </w:r>
      <w:r w:rsidR="00080E81" w:rsidRPr="005A0328">
        <w:rPr>
          <w:rFonts w:ascii="Times New Roman" w:hAnsi="Times New Roman" w:cs="Times New Roman"/>
          <w:sz w:val="28"/>
          <w:szCs w:val="28"/>
        </w:rPr>
        <w:t>ВМП по нормативам стоимости ВМП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Все случаи применения двух тарифов (КСГ, ВМП) в период одной госпитализации подлежат обязательной экспертизе.</w:t>
      </w:r>
      <w:r w:rsidR="00C94C06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5.3.10. При оказании медицинской помощи с проведением заместительной почечной терапии методами диализа пациенту с почечной недостаточностью оплата производится за услугу диализа дополнительно к стоимости КСГ, являющейся поводом для госпитализации. Оплата производится за количество фактически выполненных услуг диализа в течение всего периода нахождения пациента в стационаре, по тарифам, установленным настоящим Тарифным соглашением.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5.3.11. Стоимость КСГ по профилю "Акушерство и гинекология", предусматривающих </w:t>
      </w:r>
      <w:proofErr w:type="spellStart"/>
      <w:r w:rsidRPr="00B61566">
        <w:rPr>
          <w:rFonts w:ascii="Times New Roman" w:hAnsi="Times New Roman" w:cs="Times New Roman"/>
          <w:sz w:val="28"/>
          <w:szCs w:val="28"/>
        </w:rPr>
        <w:t>родоразрешение</w:t>
      </w:r>
      <w:proofErr w:type="spellEnd"/>
      <w:r w:rsidRPr="00B61566">
        <w:rPr>
          <w:rFonts w:ascii="Times New Roman" w:hAnsi="Times New Roman" w:cs="Times New Roman"/>
          <w:sz w:val="28"/>
          <w:szCs w:val="28"/>
        </w:rPr>
        <w:t xml:space="preserve"> (КСГ </w:t>
      </w:r>
      <w:proofErr w:type="spellStart"/>
      <w:r w:rsidR="00EC1BE4" w:rsidRPr="00B61566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EC1BE4" w:rsidRPr="00B61566">
        <w:rPr>
          <w:rFonts w:ascii="Times New Roman" w:hAnsi="Times New Roman" w:cs="Times New Roman"/>
          <w:sz w:val="28"/>
          <w:szCs w:val="28"/>
        </w:rPr>
        <w:t>02.003</w:t>
      </w:r>
      <w:r w:rsidR="00BF0A36" w:rsidRPr="00B61566">
        <w:rPr>
          <w:rFonts w:ascii="Times New Roman" w:hAnsi="Times New Roman" w:cs="Times New Roman"/>
          <w:sz w:val="28"/>
          <w:szCs w:val="28"/>
        </w:rPr>
        <w:t xml:space="preserve">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BF0A36" w:rsidRPr="00B61566">
        <w:rPr>
          <w:rFonts w:ascii="Times New Roman" w:hAnsi="Times New Roman" w:cs="Times New Roman"/>
          <w:sz w:val="28"/>
          <w:szCs w:val="28"/>
        </w:rPr>
        <w:t>Родоразрешение</w:t>
      </w:r>
      <w:proofErr w:type="spellEnd"/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B61566">
        <w:rPr>
          <w:rFonts w:ascii="Times New Roman" w:hAnsi="Times New Roman" w:cs="Times New Roman"/>
          <w:sz w:val="28"/>
          <w:szCs w:val="28"/>
        </w:rPr>
        <w:t>,</w:t>
      </w:r>
      <w:r w:rsidR="00A4725B">
        <w:rPr>
          <w:rFonts w:ascii="Times New Roman" w:hAnsi="Times New Roman" w:cs="Times New Roman"/>
          <w:sz w:val="28"/>
          <w:szCs w:val="28"/>
        </w:rPr>
        <w:t xml:space="preserve"> </w:t>
      </w:r>
      <w:r w:rsidR="00A4725B" w:rsidRPr="005A0328">
        <w:rPr>
          <w:rFonts w:ascii="Times New Roman" w:hAnsi="Times New Roman" w:cs="Times New Roman"/>
          <w:sz w:val="28"/>
          <w:szCs w:val="28"/>
        </w:rPr>
        <w:t>КСГ</w:t>
      </w:r>
      <w:r w:rsidR="00EC1BE4" w:rsidRPr="00B61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BE4" w:rsidRPr="00B61566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="00EC1BE4" w:rsidRPr="00B61566">
        <w:rPr>
          <w:rFonts w:ascii="Times New Roman" w:hAnsi="Times New Roman" w:cs="Times New Roman"/>
          <w:sz w:val="28"/>
          <w:szCs w:val="28"/>
        </w:rPr>
        <w:t>02.004</w:t>
      </w:r>
      <w:r w:rsidR="00540C43" w:rsidRPr="00B61566">
        <w:rPr>
          <w:rFonts w:ascii="Times New Roman" w:hAnsi="Times New Roman" w:cs="Times New Roman"/>
          <w:sz w:val="28"/>
          <w:szCs w:val="28"/>
        </w:rPr>
        <w:t xml:space="preserve"> 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="00540C43" w:rsidRPr="00B61566">
        <w:rPr>
          <w:rFonts w:ascii="Times New Roman" w:hAnsi="Times New Roman" w:cs="Times New Roman"/>
          <w:sz w:val="28"/>
          <w:szCs w:val="28"/>
        </w:rPr>
        <w:t>Кесарево сечение</w:t>
      </w:r>
      <w:r w:rsidR="007112C4">
        <w:rPr>
          <w:rFonts w:ascii="Times New Roman" w:hAnsi="Times New Roman" w:cs="Times New Roman"/>
          <w:sz w:val="28"/>
          <w:szCs w:val="28"/>
        </w:rPr>
        <w:t>"</w:t>
      </w:r>
      <w:r w:rsidRPr="00B61566">
        <w:rPr>
          <w:rFonts w:ascii="Times New Roman" w:hAnsi="Times New Roman" w:cs="Times New Roman"/>
          <w:sz w:val="28"/>
          <w:szCs w:val="28"/>
        </w:rPr>
        <w:t>),</w:t>
      </w:r>
      <w:r w:rsidRPr="005A0328">
        <w:rPr>
          <w:rFonts w:ascii="Times New Roman" w:hAnsi="Times New Roman" w:cs="Times New Roman"/>
          <w:sz w:val="28"/>
          <w:szCs w:val="28"/>
        </w:rPr>
        <w:t xml:space="preserve"> включает расходы на пребывание новорожденного в медицинской организации, где произошли роды.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5.3.12. Оплата случаев оказания медицинской помощи пациентам в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приемных отделениях стационаров, не завершившихся госпитализацией, осуществляется по тарифам посещения врача соответствующей специальности и/или по тарифам медицинских услуг.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5.4. Сведения о применении способов оплаты медицинской помощи, оказываемой в условиях дневного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5.4.1. </w:t>
      </w:r>
      <w:hyperlink w:anchor="P11679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МО, оказывающих медицинскую помощь в условиях дневного стационара, приведен в приложении 4 к настоящему Соглашению.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5.4.2. Стоимость законченного случая лечения по КСГ определяется на основе следующих параметров: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базовая ставка финансирования медицинской помощи, оказываемой в условиях дневного стационара;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коэффициент относительной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по КСГ;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коэффициент дифференциации;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поправочный коэффициент, учитывающий:</w:t>
      </w:r>
    </w:p>
    <w:p w:rsidR="008E228F" w:rsidRPr="005A0328" w:rsidRDefault="008E228F" w:rsidP="00A06B8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управленческий коэффициент;</w:t>
      </w:r>
    </w:p>
    <w:p w:rsidR="008E228F" w:rsidRPr="005A0328" w:rsidRDefault="008E228F" w:rsidP="00A06B8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коэффициент уровня/подуровня оказания медицинской помощи;</w:t>
      </w:r>
    </w:p>
    <w:p w:rsidR="008E228F" w:rsidRPr="005A0328" w:rsidRDefault="008E228F" w:rsidP="00A06B8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коэффициент сложности лечения пациента.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5.4.3. Стоимость случая лечения по КСГ в дневном стационаре (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Сдс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401762" w:rsidRPr="005A0328" w:rsidRDefault="00401762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762" w:rsidRPr="005A0328" w:rsidRDefault="00401762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     </w:t>
      </w:r>
      <w:r w:rsidRPr="00507F0A">
        <w:rPr>
          <w:rFonts w:ascii="Times New Roman" w:hAnsi="Times New Roman" w:cs="Times New Roman"/>
          <w:sz w:val="28"/>
          <w:szCs w:val="28"/>
        </w:rPr>
        <w:t>С(</w:t>
      </w:r>
      <w:proofErr w:type="spellStart"/>
      <w:r w:rsidR="00507F0A" w:rsidRPr="00507F0A">
        <w:rPr>
          <w:rFonts w:ascii="Times New Roman" w:hAnsi="Times New Roman" w:cs="Times New Roman"/>
          <w:sz w:val="28"/>
          <w:szCs w:val="28"/>
        </w:rPr>
        <w:t>дс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БСдс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КЗксг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*ПК*КД, где</w:t>
      </w:r>
      <w:r w:rsidR="00C5683E">
        <w:rPr>
          <w:rFonts w:ascii="Times New Roman" w:hAnsi="Times New Roman" w:cs="Times New Roman"/>
          <w:sz w:val="28"/>
          <w:szCs w:val="28"/>
        </w:rPr>
        <w:t>:</w:t>
      </w:r>
      <w:r w:rsidRPr="005A03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07F0A">
        <w:rPr>
          <w:rFonts w:ascii="Times New Roman" w:hAnsi="Times New Roman" w:cs="Times New Roman"/>
          <w:sz w:val="28"/>
          <w:szCs w:val="28"/>
        </w:rPr>
        <w:t xml:space="preserve">  </w:t>
      </w:r>
      <w:r w:rsidRPr="005A0328">
        <w:rPr>
          <w:rFonts w:ascii="Times New Roman" w:hAnsi="Times New Roman" w:cs="Times New Roman"/>
          <w:sz w:val="28"/>
          <w:szCs w:val="28"/>
        </w:rPr>
        <w:t xml:space="preserve">                        (</w:t>
      </w:r>
      <w:r w:rsidR="009B6B62" w:rsidRPr="005A0328">
        <w:rPr>
          <w:rFonts w:ascii="Times New Roman" w:hAnsi="Times New Roman" w:cs="Times New Roman"/>
          <w:sz w:val="28"/>
          <w:szCs w:val="28"/>
        </w:rPr>
        <w:t>7</w:t>
      </w:r>
      <w:r w:rsidRPr="005A0328">
        <w:rPr>
          <w:rFonts w:ascii="Times New Roman" w:hAnsi="Times New Roman" w:cs="Times New Roman"/>
          <w:sz w:val="28"/>
          <w:szCs w:val="28"/>
        </w:rPr>
        <w:t>)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БСдс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базовая ставка финансирования в условиях дневного стационара, рассчитывается, исходя из объема средств на финансовое обеспечение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стационарозамещающей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медицинской помощи в рамках Программы ОМС</w:t>
      </w:r>
      <w:r w:rsidR="008E228F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 xml:space="preserve"> (за вычетом средств на оплату услуг диализа), в расчете на один случай;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КЗксг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коэффициент относительной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по КСГ, к которой отнесен данный случай (устанавливается на федеральном уровне);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ПК - интегрированный поправочный коэффициент оплаты КСГ для конкретного случая;</w:t>
      </w:r>
    </w:p>
    <w:p w:rsidR="00C8204B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КД </w:t>
      </w:r>
      <w:r w:rsidR="00C8204B" w:rsidRPr="005A0328">
        <w:rPr>
          <w:rFonts w:ascii="Times New Roman" w:hAnsi="Times New Roman" w:cs="Times New Roman"/>
          <w:sz w:val="28"/>
          <w:szCs w:val="28"/>
        </w:rPr>
        <w:t>–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C8204B" w:rsidRPr="005A0328">
        <w:rPr>
          <w:rFonts w:ascii="Times New Roman" w:hAnsi="Times New Roman" w:cs="Times New Roman"/>
          <w:sz w:val="28"/>
          <w:szCs w:val="28"/>
        </w:rPr>
        <w:t>коэффициент дифференциации, установленный настоящим Тарифным соглашением для отдельных территорий Свердловской области.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Интегрированный поправочный коэффициент (ПК) для конкретного случая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рассчитывается по формуле: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4677"/>
      </w:tblGrid>
      <w:tr w:rsidR="005A0328" w:rsidRPr="005A0328" w:rsidTr="00C5683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10A88" w:rsidRPr="005A0328" w:rsidRDefault="00610A88" w:rsidP="00C5683E">
            <w:pPr>
              <w:pStyle w:val="ConsPlusNormal"/>
              <w:ind w:right="-285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ПК = </w:t>
            </w:r>
            <w:proofErr w:type="spellStart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КУксг</w:t>
            </w:r>
            <w:proofErr w:type="spellEnd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 x </w:t>
            </w:r>
            <w:proofErr w:type="spellStart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КУСмо</w:t>
            </w:r>
            <w:proofErr w:type="spellEnd"/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 x КСЛП, </w:t>
            </w:r>
            <w:r w:rsidR="00C5683E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10A88" w:rsidRPr="005A0328" w:rsidRDefault="005867F9" w:rsidP="009B6B6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610A88" w:rsidRPr="005A032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B6B62" w:rsidRPr="005A03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0A88" w:rsidRPr="005A03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КУксг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управленческий коэффициент по КСГ, к которой отнесен данный случай;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КУСмо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- коэффициент уровня/подуровня оказания медицинской помощи в отделении медицинской организации, в котором был пролечен пациент;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КСЛП - коэффициент сложности лечения пациента, устанавливается для случаев и в размере согласно </w:t>
      </w:r>
      <w:hyperlink w:anchor="P29581" w:history="1">
        <w:r w:rsidRPr="005A0328">
          <w:rPr>
            <w:rFonts w:ascii="Times New Roman" w:hAnsi="Times New Roman" w:cs="Times New Roman"/>
            <w:sz w:val="28"/>
            <w:szCs w:val="28"/>
          </w:rPr>
          <w:t>приложению 1</w:t>
        </w:r>
        <w:r w:rsidR="006E1EC1" w:rsidRPr="005A0328">
          <w:rPr>
            <w:rFonts w:ascii="Times New Roman" w:hAnsi="Times New Roman" w:cs="Times New Roman"/>
            <w:sz w:val="28"/>
            <w:szCs w:val="28"/>
          </w:rPr>
          <w:t>4</w:t>
        </w:r>
        <w:r w:rsidRPr="005A0328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5.4.4. Случаи госпитализации длительностью 3 дня и менее (независимо от исхода и результата лечения) оплачиваются в следующем порядке: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- 100% стоимости КСГ, установленной Тарифным соглашением, по перечню групп, оплата которых осуществляется в полном объеме независимо от длительности пребывания в стационаре (отмечены знаком "100%" в отдельной </w:t>
      </w:r>
      <w:hyperlink w:anchor="P28678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6E1E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в размере 80% или 90% стоимости КСГ, установленной Тарифным соглашением, по перечню групп, в том числе при проведении хирургической операции</w:t>
      </w:r>
      <w:r w:rsidR="00642C2F">
        <w:rPr>
          <w:rFonts w:ascii="Times New Roman" w:hAnsi="Times New Roman" w:cs="Times New Roman"/>
          <w:sz w:val="28"/>
          <w:szCs w:val="28"/>
        </w:rPr>
        <w:t xml:space="preserve"> и/или</w:t>
      </w:r>
      <w:r w:rsidR="00C8204B" w:rsidRPr="005A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04B" w:rsidRPr="005A0328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="00C8204B" w:rsidRPr="005A0328">
        <w:rPr>
          <w:rFonts w:ascii="Times New Roman" w:hAnsi="Times New Roman" w:cs="Times New Roman"/>
          <w:sz w:val="28"/>
          <w:szCs w:val="28"/>
        </w:rPr>
        <w:t xml:space="preserve"> терапии</w:t>
      </w:r>
      <w:r w:rsidRPr="005A0328">
        <w:rPr>
          <w:rFonts w:ascii="Times New Roman" w:hAnsi="Times New Roman" w:cs="Times New Roman"/>
          <w:sz w:val="28"/>
          <w:szCs w:val="28"/>
        </w:rPr>
        <w:t>, являющ</w:t>
      </w:r>
      <w:r w:rsidR="00C8204B" w:rsidRPr="005A0328">
        <w:rPr>
          <w:rFonts w:ascii="Times New Roman" w:hAnsi="Times New Roman" w:cs="Times New Roman"/>
          <w:sz w:val="28"/>
          <w:szCs w:val="28"/>
        </w:rPr>
        <w:t>имися</w:t>
      </w:r>
      <w:r w:rsidRPr="005A0328">
        <w:rPr>
          <w:rFonts w:ascii="Times New Roman" w:hAnsi="Times New Roman" w:cs="Times New Roman"/>
          <w:sz w:val="28"/>
          <w:szCs w:val="28"/>
        </w:rPr>
        <w:t xml:space="preserve"> основным классификационным критерием отнесения данного случая к конкретной КСГ (отмечены знаком "80%", "90%" в отдельной </w:t>
      </w:r>
      <w:hyperlink w:anchor="P28678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6E1E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20% от стоимости соответствующей КСГ - при оказании медицинской помощи взрослым, 50% от стоимости КСГ - при оказании медицинской помощи детям, во всех других случаях (не отмечены знаком "100%", "80%", "90%" в отдельной </w:t>
      </w:r>
      <w:hyperlink w:anchor="P28678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6E1E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5.4.5. Случаи лечения длительностью более 3 дней с результатом госпитализации "Переведен в другое ЛПУ" (202), "Лечение прервано по инициативе пациента" (207), "Умер" (205) оплачиваются в следующем порядке: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100% стоимости КСГ, по перечню групп, отмеченных знаком "100%" в отдельной </w:t>
      </w:r>
      <w:hyperlink w:anchor="P28678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6E1E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100% стоимости КСГ, по перечню групп, отмеченных знаком "80%", "90%" в отдельной </w:t>
      </w:r>
      <w:hyperlink w:anchor="P28678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6E1E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в размере 50% от стоимости соответствующей КСГ, во всех других случаях (не отмечены знаком "100%", "90%", "80%" в отдельной </w:t>
      </w:r>
      <w:hyperlink w:anchor="P28678" w:history="1">
        <w:r w:rsidRPr="005A0328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приложения 1</w:t>
      </w:r>
      <w:r w:rsidR="006E1E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соглашению)".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5.4.6. Срок лечения в дневном стационаре определяется от даты поступления до дня выписки из дневного стационара (день госпитализации и день выписки считается за два дня).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5.4.7. Оплата медицинской помощи пациентам с хронической почечной недостаточностью методами диализа в условиях дневного стационара производится за каждую услугу диализа, фактически оказанную пациенту в период его лечения в дневном стационаре</w:t>
      </w:r>
      <w:r w:rsidR="005A3A47" w:rsidRPr="005A0328">
        <w:rPr>
          <w:rFonts w:ascii="Times New Roman" w:hAnsi="Times New Roman" w:cs="Times New Roman"/>
          <w:sz w:val="28"/>
          <w:szCs w:val="28"/>
        </w:rPr>
        <w:t>,</w:t>
      </w:r>
      <w:r w:rsidRPr="005A0328">
        <w:rPr>
          <w:rFonts w:ascii="Times New Roman" w:hAnsi="Times New Roman" w:cs="Times New Roman"/>
          <w:sz w:val="28"/>
          <w:szCs w:val="28"/>
        </w:rPr>
        <w:t xml:space="preserve"> дополнительно к стоимости КСГ, учитывающей основное (сопутствующее) заболевание.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5.5. Сведения о применении способов оплаты скорой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5.5.1. </w:t>
      </w:r>
      <w:hyperlink w:anchor="P1475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МО, оказывающих скорую медицинскую помощь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 в приложении 5 к настоящему Тарифному соглашению.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5.5.2. Месячный объем финансирования МО, оказывающей скорую медицинскую помощь (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ФОсмп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), определяется исходя из значения дифференцированного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норматива, численности населения в зоне обслуживания и объемов медицинской помощи, оплата которых осуществляется за единицу объема медицинской помощи, по формуле: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E81B86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7" style="width:281.25pt;height:22.5pt" coordsize="" o:spt="100" adj="0,,0" path="" filled="f" stroked="f">
            <v:stroke joinstyle="miter"/>
            <v:imagedata r:id="rId38" o:title="base_23623_231947_32771"/>
            <v:formulas/>
            <v:path o:connecttype="segments"/>
          </v:shape>
        </w:pict>
      </w:r>
      <w:r w:rsidR="007E6661" w:rsidRPr="005A0328">
        <w:rPr>
          <w:rFonts w:ascii="Times New Roman" w:hAnsi="Times New Roman" w:cs="Times New Roman"/>
          <w:position w:val="-11"/>
          <w:sz w:val="28"/>
          <w:szCs w:val="28"/>
        </w:rPr>
        <w:t xml:space="preserve">                                        (</w:t>
      </w:r>
      <w:r w:rsidR="009B6B62" w:rsidRPr="005A0328">
        <w:rPr>
          <w:rFonts w:ascii="Times New Roman" w:hAnsi="Times New Roman" w:cs="Times New Roman"/>
          <w:position w:val="-11"/>
          <w:sz w:val="28"/>
          <w:szCs w:val="28"/>
        </w:rPr>
        <w:t>9</w:t>
      </w:r>
      <w:r w:rsidR="007E6661" w:rsidRPr="005A0328">
        <w:rPr>
          <w:rFonts w:ascii="Times New Roman" w:hAnsi="Times New Roman" w:cs="Times New Roman"/>
          <w:position w:val="-11"/>
          <w:sz w:val="28"/>
          <w:szCs w:val="28"/>
        </w:rPr>
        <w:t>)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ДПН(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смп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) - дифференцированный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 для данной МО, устанавливается Тарифным соглашением, определяется в соответствии с </w:t>
      </w:r>
      <w:hyperlink w:anchor="P29623" w:history="1">
        <w:r w:rsidRPr="005A0328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 w:rsidR="00365765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Ч</w:t>
      </w:r>
      <w:r w:rsidR="00FC59C1">
        <w:rPr>
          <w:rFonts w:ascii="Times New Roman" w:hAnsi="Times New Roman" w:cs="Times New Roman"/>
          <w:sz w:val="28"/>
          <w:szCs w:val="28"/>
        </w:rPr>
        <w:t>З</w:t>
      </w:r>
      <w:r w:rsidRPr="005A032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смоi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) - численность застрахованных лиц в зоне обслуживания данной ССМП (ОСМП), застрахованного данной СМО (по состоянию на первое число расчетного периода);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Ку - количество услуг, оплата которых осуществляется за единицу объема медицинской помощи (вызов);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Ту - тариф вызова.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Месячный объем финансирования по дифференцированным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подушевым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нормативам рассчитывается ТФОМС в разрезе СМО, приказом доводится до МО и СМО.</w:t>
      </w:r>
    </w:p>
    <w:p w:rsidR="00610A8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5.5.3. Тарифы для оплаты скорой медицинской помощи устанавливаются в расчете на выполненный вызов с дифференциацией по профилю бригады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общепрофильная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>, специализированная, выездная консультативная специализированная</w:t>
      </w:r>
      <w:r w:rsidR="00F539F4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F539F4" w:rsidRPr="00507F0A">
        <w:rPr>
          <w:rFonts w:ascii="Times New Roman" w:hAnsi="Times New Roman" w:cs="Times New Roman"/>
          <w:sz w:val="28"/>
          <w:szCs w:val="28"/>
        </w:rPr>
        <w:t>реанимационн</w:t>
      </w:r>
      <w:r w:rsidR="00507F0A">
        <w:rPr>
          <w:rFonts w:ascii="Times New Roman" w:hAnsi="Times New Roman" w:cs="Times New Roman"/>
          <w:sz w:val="28"/>
          <w:szCs w:val="28"/>
        </w:rPr>
        <w:t>ая</w:t>
      </w:r>
      <w:r w:rsidRPr="00507F0A">
        <w:rPr>
          <w:rFonts w:ascii="Times New Roman" w:hAnsi="Times New Roman" w:cs="Times New Roman"/>
          <w:sz w:val="28"/>
          <w:szCs w:val="28"/>
        </w:rPr>
        <w:t>),</w:t>
      </w:r>
      <w:r w:rsidRPr="005A0328">
        <w:rPr>
          <w:rFonts w:ascii="Times New Roman" w:hAnsi="Times New Roman" w:cs="Times New Roman"/>
          <w:sz w:val="28"/>
          <w:szCs w:val="28"/>
        </w:rPr>
        <w:t xml:space="preserve"> составу бригады (врачебная, фельдшерская) и оказываемым услугам (медицинская эвакуация, санитарная транспортировка, проведение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терапии).</w:t>
      </w:r>
    </w:p>
    <w:p w:rsidR="0013218D" w:rsidRPr="002122DD" w:rsidRDefault="00D8736B" w:rsidP="00037647">
      <w:pPr>
        <w:tabs>
          <w:tab w:val="left" w:pos="709"/>
        </w:tabs>
        <w:ind w:right="-1"/>
        <w:jc w:val="both"/>
        <w:rPr>
          <w:sz w:val="28"/>
          <w:szCs w:val="28"/>
          <w:highlight w:val="yellow"/>
          <w:lang w:eastAsia="ar-SA"/>
        </w:rPr>
      </w:pPr>
      <w:r w:rsidRPr="00D8736B">
        <w:rPr>
          <w:sz w:val="28"/>
          <w:szCs w:val="28"/>
          <w:lang w:eastAsia="ar-SA"/>
        </w:rPr>
        <w:tab/>
      </w:r>
      <w:r w:rsidR="0013218D" w:rsidRPr="002122DD">
        <w:rPr>
          <w:sz w:val="28"/>
          <w:szCs w:val="28"/>
          <w:highlight w:val="yellow"/>
          <w:lang w:eastAsia="ar-SA"/>
        </w:rPr>
        <w:t xml:space="preserve">По </w:t>
      </w:r>
      <w:proofErr w:type="spellStart"/>
      <w:r w:rsidR="0013218D" w:rsidRPr="002122DD">
        <w:rPr>
          <w:sz w:val="28"/>
          <w:szCs w:val="28"/>
          <w:highlight w:val="yellow"/>
          <w:lang w:eastAsia="ar-SA"/>
        </w:rPr>
        <w:t>подушевому</w:t>
      </w:r>
      <w:proofErr w:type="spellEnd"/>
      <w:r w:rsidR="0013218D" w:rsidRPr="002122DD">
        <w:rPr>
          <w:sz w:val="28"/>
          <w:szCs w:val="28"/>
          <w:highlight w:val="yellow"/>
          <w:lang w:eastAsia="ar-SA"/>
        </w:rPr>
        <w:t xml:space="preserve"> нормативу осуществляется финансовое обеспечение скорой медицинской помощи, оказываемой гражданам в экстренной или неотложной форме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эвакуации), за исключением расходов на оплату:</w:t>
      </w:r>
    </w:p>
    <w:p w:rsidR="0013218D" w:rsidRPr="002122DD" w:rsidRDefault="0013218D" w:rsidP="0013218D">
      <w:pPr>
        <w:ind w:firstLine="709"/>
        <w:jc w:val="both"/>
        <w:rPr>
          <w:sz w:val="28"/>
          <w:szCs w:val="28"/>
          <w:highlight w:val="yellow"/>
          <w:lang w:eastAsia="ar-SA"/>
        </w:rPr>
      </w:pPr>
      <w:r w:rsidRPr="002122DD">
        <w:rPr>
          <w:sz w:val="28"/>
          <w:szCs w:val="28"/>
          <w:highlight w:val="yellow"/>
          <w:lang w:eastAsia="ar-SA"/>
        </w:rPr>
        <w:t xml:space="preserve">- вызовов с проведением </w:t>
      </w:r>
      <w:proofErr w:type="spellStart"/>
      <w:r w:rsidRPr="002122DD">
        <w:rPr>
          <w:sz w:val="28"/>
          <w:szCs w:val="28"/>
          <w:highlight w:val="yellow"/>
          <w:lang w:eastAsia="ar-SA"/>
        </w:rPr>
        <w:t>тромболитической</w:t>
      </w:r>
      <w:proofErr w:type="spellEnd"/>
      <w:r w:rsidRPr="002122DD">
        <w:rPr>
          <w:sz w:val="28"/>
          <w:szCs w:val="28"/>
          <w:highlight w:val="yellow"/>
          <w:lang w:eastAsia="ar-SA"/>
        </w:rPr>
        <w:t xml:space="preserve"> терапии;</w:t>
      </w:r>
    </w:p>
    <w:p w:rsidR="0013218D" w:rsidRPr="002122DD" w:rsidRDefault="0013218D" w:rsidP="0013218D">
      <w:pPr>
        <w:ind w:firstLine="709"/>
        <w:jc w:val="both"/>
        <w:rPr>
          <w:sz w:val="28"/>
          <w:szCs w:val="28"/>
          <w:highlight w:val="yellow"/>
          <w:lang w:eastAsia="ar-SA"/>
        </w:rPr>
      </w:pPr>
      <w:r w:rsidRPr="002122DD">
        <w:rPr>
          <w:sz w:val="28"/>
          <w:szCs w:val="28"/>
          <w:highlight w:val="yellow"/>
          <w:lang w:eastAsia="ar-SA"/>
        </w:rPr>
        <w:t>- медицинской помощи, оказываемой выездными специализированными реанимационно-анестезиологическими бригадами подразделений экстренной консультативной скорой медицинской помощи в структуре медицинских организаций.</w:t>
      </w:r>
      <w:r w:rsidR="00037647">
        <w:rPr>
          <w:sz w:val="28"/>
          <w:szCs w:val="28"/>
          <w:highlight w:val="yellow"/>
          <w:lang w:eastAsia="ar-SA"/>
        </w:rPr>
        <w:t xml:space="preserve"> </w:t>
      </w:r>
      <w:r w:rsidR="00037647" w:rsidRPr="00081892">
        <w:rPr>
          <w:sz w:val="28"/>
          <w:szCs w:val="28"/>
          <w:highlight w:val="yellow"/>
        </w:rPr>
        <w:t>(абзац введен</w:t>
      </w:r>
      <w:r w:rsidR="00037647">
        <w:rPr>
          <w:sz w:val="28"/>
          <w:szCs w:val="28"/>
          <w:highlight w:val="yellow"/>
        </w:rPr>
        <w:t xml:space="preserve"> </w:t>
      </w:r>
      <w:r w:rsidR="00037647" w:rsidRPr="00081892">
        <w:rPr>
          <w:sz w:val="28"/>
          <w:szCs w:val="28"/>
          <w:highlight w:val="yellow"/>
        </w:rPr>
        <w:t>Соглашением от 30.01.2019 N 1)</w:t>
      </w:r>
      <w:r w:rsidRPr="002122DD">
        <w:rPr>
          <w:sz w:val="28"/>
          <w:szCs w:val="28"/>
          <w:highlight w:val="yellow"/>
          <w:lang w:eastAsia="ar-SA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 финансирования скорой медицинской помощи не включает стоимость лекарственных препаратов для проведения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терапии бригадой СМП на вызове. Вызов с проведением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тромболизиса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оплачивается отдельно, по тарифам за вызов, дифференцированным с учетом стоимости применяемых лекарственных препаратов.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8736B" w:rsidRDefault="00D8736B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8736B" w:rsidRDefault="00D8736B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8736B" w:rsidRDefault="00D8736B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8736B" w:rsidRDefault="00D8736B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8736B" w:rsidRDefault="00D8736B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7647" w:rsidRDefault="00037647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7647" w:rsidRDefault="00037647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FD7225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6. СТРУКТУРА ТАРИФОВ НА ОПЛАТУ МЕДИЦИНСКОЙ ПОМОЩИ</w:t>
      </w:r>
    </w:p>
    <w:p w:rsidR="0001745C" w:rsidRPr="002122DD" w:rsidRDefault="0001745C" w:rsidP="003600C4">
      <w:pPr>
        <w:tabs>
          <w:tab w:val="left" w:pos="709"/>
        </w:tabs>
        <w:ind w:right="-1"/>
        <w:jc w:val="both"/>
        <w:rPr>
          <w:sz w:val="28"/>
          <w:szCs w:val="28"/>
          <w:highlight w:val="yellow"/>
          <w:lang w:eastAsia="ar-SA"/>
        </w:rPr>
      </w:pPr>
    </w:p>
    <w:p w:rsidR="0001745C" w:rsidRPr="00CD4EAD" w:rsidRDefault="0001745C" w:rsidP="000174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6.1. Структура тарифов на оплату медицинской помощи установлена в соответствии с требованием </w:t>
      </w:r>
      <w:hyperlink r:id="rId39" w:history="1">
        <w:r w:rsidRPr="00CD4EAD">
          <w:rPr>
            <w:rFonts w:ascii="Times New Roman" w:hAnsi="Times New Roman" w:cs="Times New Roman"/>
            <w:sz w:val="28"/>
            <w:szCs w:val="28"/>
            <w:highlight w:val="yellow"/>
          </w:rPr>
          <w:t>ч. 7 ст. 35</w:t>
        </w:r>
      </w:hyperlink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Федерального закона от 29.11.2010            № 326-ФЗ «Об обязательном медицинском страховании в Российской Федерации» (с последующими изменениями) и включает следующие расходы: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Тарифы на оплату медицинской помощи по ОМС включают расходы медицинских организаций, связанные с оказанием медицинской помощи по Программе ОМС с детализацией по статьям и подстатьям классификации операций сектора государственного управления (КОСГУ).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6.1.1. «Оплата труда и начисления на выплаты по оплате труда» (статья 210). Данная статья детализирована подстатьями 211 - 214.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6.1.1.1 «Заработная плата» (подстатья 211). Расходы на оплату труда учитываются в соответствии с действующей системой оплаты труда, включая денежные выплаты стимулирующего характера за результаты труда и качество оказываемых услуг: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медицинским работникам ФАП (заведующим ФАП, фельдшерам, акушеркам, медицинским сестрам, в том числе медицинским сестрам патронажным) за оказанную медицинскую помощь в амбулаторных условиях;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- врачам, фельдшерам и медицинским сестрам медицинских организаций и подразделений СМП за оказанную скорую медицинскую помощь вне </w:t>
      </w:r>
      <w:r w:rsidRPr="00CD4EA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медицинской организации;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врачам-специалистам за оказанную медицинскую помощь в амбулаторных условиях.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В состав тарифа не входят и за счет средств ОМС не компенсируются: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доплаты к заработной плате, устанавливаемые органами местного самоуправления муниципальных образований Свердловской области сверх доплат, утвержденных нормативными правовыми актами Российской Федерации и Свердловской области;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установление надбавок, доплат, повышений и других выплат к заработной плате работникам медицинских организаций ведомственного подчинения и частной формы собственности сверх размеров, установленных законодательством Российской Федерации и Свердловской области.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6.1.1.2 «Прочие несоциальные выплаты персоналу в денежной форме» (подстатья 212). По данной подстатье учитываются осуществляемые в соответствии с законодательством Российской Федерации расходы по оплате работодателем в пользу персонала и/или их иждивенцев, не относящихся к заработной плате дополнительных выплат и пособий (за исключением компенсаций расходов персонала), обусловленных условиями трудовых отношений, статусом работников (сотрудников), в том числе: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единовременное пособие при перезаключении трудового договора;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возмещение персоналу расходов, связанных с проживанием вне места постоянного жительства в служебных командировках (суточные).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6.1.1.3 «Начисления на выплаты по оплате труда» (подстатья 213). Расходы, связанные с начислениями на выплаты по оплате труда, в том числе: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расходы по уплате страховых взносов в бюджеты Пенсионного фонда Российской Федерации на обязательное пенсионное страхование, Фонда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Федерального фонда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6.1.1.4 «Прочие несоциальные выплаты персоналу в натуральной форме» (подстатья 214). По данной подстатье учитываются  осуществляемые в соответствии с законодательством Российской Федерации расходы по оплате работодателем в пользу персонала и (или) их иждивенцев, не относящиеся к заработной плате компенсаций (возмещений) их расходов, обусловленных условиями трудовых отношений, статусом работников (сотрудников), в том </w:t>
      </w:r>
      <w:r w:rsidRPr="00CD4EA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числе: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расходы по оплате стоимости молока или других равноценных пищевых продуктов для бесплатной выдачи работникам, занятым на работах с вредными условиями труда, а также на компенсационную выплату этим работникам в размере, эквивалентном стоимости указанных продуктов;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иные аналогичные расходы;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6.1.2. «Оплата работ, услуг» (статья 220) с детализацией по подстатьям 221 – 227,229.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6.1.2.1 «Услуги связи» (подстатья 221):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провозная плата по договорам перевозки пассажиров и багажа;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услуг фельдъегерской и специальной связи;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- в части расходов по оплате услуг телефонно-телеграфной, факсимильной, сотовой, пейджинговой связи, радиосвязи, </w:t>
      </w:r>
      <w:proofErr w:type="spellStart"/>
      <w:r w:rsidRPr="00CD4EAD">
        <w:rPr>
          <w:rFonts w:ascii="Times New Roman" w:hAnsi="Times New Roman" w:cs="Times New Roman"/>
          <w:sz w:val="28"/>
          <w:szCs w:val="28"/>
          <w:highlight w:val="yellow"/>
        </w:rPr>
        <w:t>интернет-провайдеров</w:t>
      </w:r>
      <w:proofErr w:type="spellEnd"/>
      <w:r w:rsidRPr="00CD4EAD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абонентская и повременная плата за пользование линий связи;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другие расходы по оплате услуг связи.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6.1.2.2 «Транспортные услуги» (подстатья 222):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провозная плата по договорам перевозки пассажиров и багажа;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плата за перевозку (доставку) грузов (отправлений) по соответствующим договорам перевозки (доставки, фрахтования);</w:t>
      </w:r>
    </w:p>
    <w:p w:rsidR="0001745C" w:rsidRPr="00CD4EAD" w:rsidRDefault="0001745C" w:rsidP="0001745C">
      <w:pPr>
        <w:pStyle w:val="ConsPlusNormal"/>
        <w:spacing w:before="220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другие аналогичные расходы.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Кроме того, на данную подстатью относятся расходы на компенсацию за использование личного транспорта для служебных целей.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6.1.2.3 «Коммунальные услуги» (подстатья 223):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услуг отопления, горячего и холодного водоснабжения, водоотведения, предоставления газа и электроэнергии,  тепловой энергии, твердого топлива при наличии печного отопления, обращения с твердыми коммунальными отходами;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оплата услуг канализации, ассенизации;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другие расходы по оплате коммунальных услуг.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6.1.2.4 «Арендная плата за пользование имуществом (за исключением земельных участков и других обособленных природных объектов)» (подстатья 224):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6.1.2.5 «Работы, услуги по содержанию имущества» (подстатья 225):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содержания нефинансовых активов в чистоте;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текущего ремонта нефинансовых активов;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противопожарных мероприятий, связанных с содержанием имущества;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пусконаладочных работ (расходы некапитального характера);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расходы на оплату работ (услуг),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проведение бактериологических исследований воздуха в помещениях, а также проведение бактериологических исследований иных нефинансовых активов (перевязочного материала, инструментов и т.п.);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замазка, оклейка окон;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заправка картриджей;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другие аналогичные расходы.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Расходы на капитальный ремонт, строительство и проектно-сметную документацию для его проведения не включаются в тариф на оплату медицинской помощи по обязательному медицинскому страхованию.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6.1.2.6 «Прочие работы, услуги» (подстатья 226):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услуг по организации питания пациентов, находящихся в стационарах круглосуточного пребывания, при отсутствии организованного питания в медицинской организации;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стоимости анализов и инструментальных исследований, производимых в других медицинских организациях при отсутствии своей лаборатории и диагностического оборудования;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области информационных технологий;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по оплате типографских работ и услуг;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возмещение персоналу расходов, связанных со служебными командировками;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представительских расходов, прием и обслуживание делегаций;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иные работы и услуги.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6.1.2.7 «Страхование» (подстатья 227):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на оплату услуг по договорам страхования, заключенными со страховыми организациями (имущества, гражданской ответственности и здоровья).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6.1.2.8 «Арендная плата за пользование земельными участками и другими обособленными природными объектами» (подстатья 229):</w:t>
      </w:r>
      <w:r w:rsidRPr="00CD4EAD">
        <w:rPr>
          <w:highlight w:val="yellow"/>
        </w:rPr>
        <w:t xml:space="preserve"> 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highlight w:val="yellow"/>
        </w:rPr>
        <w:t xml:space="preserve">- </w:t>
      </w:r>
      <w:r w:rsidRPr="00CD4EAD">
        <w:rPr>
          <w:rFonts w:ascii="Times New Roman" w:hAnsi="Times New Roman" w:cs="Times New Roman"/>
          <w:sz w:val="28"/>
          <w:szCs w:val="28"/>
          <w:highlight w:val="yellow"/>
        </w:rPr>
        <w:t>расходы по оплате арендной платы в соответствии с заключенными договорами аренды земельными участками и (или) другими обособленными природными объектами.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6.1.3. «Пенсии, пособия, выплачиваемые работодателями, нанимателями бывшим работникам в денежной форме» (подстатья 264). На данную подстатью относятся расходы по социальному обеспечению категорий граждан, ранее занимавших должности в соответствии с законодательством Российской Федерации, либо выплаты за особые заслуги перед Российской Федерацией, кроме выплат по обязательному пенсионному, обязательному медицинскому и социальному страхованию, в том числе: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выплата среднемесячного заработка на период трудоустройства работника, гражданского служащего при его увольнении в связи с ликвидацией либо реорганизацией учреждения, иными организационно-штатными мероприятиями, приводящими к сокращению численности или штата учреждения.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6.1.4. «Социальные пособия и компенсации персоналу в денежной форме» (подстатья 266).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На данную подстатью относятся расходы по выплате социальных пособий и компенсаций персоналу (за исключением оплаты и (или) компенсации (возмещения) стоимости предоставляемых услуг):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пособий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- дополнительной компенсации в размере среднего заработка работника, исчисленного пропорционально времени, оставшемуся до истечения срока предупреждения об увольнении, предусмотренной </w:t>
      </w:r>
      <w:hyperlink r:id="rId40" w:history="1">
        <w:r w:rsidRPr="00CD4EAD">
          <w:rPr>
            <w:rFonts w:ascii="Times New Roman" w:hAnsi="Times New Roman" w:cs="Times New Roman"/>
            <w:sz w:val="28"/>
            <w:szCs w:val="28"/>
            <w:highlight w:val="yellow"/>
          </w:rPr>
          <w:t>частью третьей статьи 180</w:t>
        </w:r>
      </w:hyperlink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Трудового кодекса Российской Федерации (Собрание законодательства Российской Федерации, 2002, № 1,ст. 3; 2006, № 27, ст. 2878);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- ежемесячных компенсационных выплат в размере 50 рублей персоналу, находящемуся в отпуске по уходу за ребенком до достижения им возраста 3 лет, назначаемые и выплачиваемые в соответствии с </w:t>
      </w:r>
      <w:hyperlink r:id="rId41" w:history="1">
        <w:r w:rsidRPr="00CD4EAD">
          <w:rPr>
            <w:rFonts w:ascii="Times New Roman" w:hAnsi="Times New Roman" w:cs="Times New Roman"/>
            <w:sz w:val="28"/>
            <w:szCs w:val="28"/>
            <w:highlight w:val="yellow"/>
          </w:rPr>
          <w:t>Постановлением</w:t>
        </w:r>
      </w:hyperlink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Правительства Российской Федерации от 3 ноября 1994 года № 1206 «Об утверждении порядка </w:t>
      </w:r>
      <w:r w:rsidRPr="00CD4EA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назначения и выплаты ежемесячных компенсационных выплат отдельным категориям граждан» (Собрание законодательства Российской федерации, 1994, № 29, ст. 3035; 2015, № 1, ст. 262).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6.1.5. «Прочие расходы» (статья 290) с детализацией по подстатьям 291-297: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на уплату налогов, государственных пошлин и сборов в бюджеты всех уровней;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уплата штрафов, пеней за несвоевременную уплату налогов и сборов, оплата санкций за несвоевременную оплату поставки товаров, работ, услуг, других экономических санкций;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 уплата  штрафов за нарушение законодательства Российской Федерации о закупках товаров, работ и услуг, а также уплате штрафных санкций за нарушение условий контрактов (договоров) по поставке товаров, выполнению работ, оказанию услуг;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 части расходов медицинских организаций на возмещение застрахованным расходов на приобретение медикаментов, расходных материалов по актам страховых медицинских организаций или Территориального фонда обязательного медицинского страхования;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возмещение морального вреда по решению судебных органов;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 расходы по уплате иных экономических санкций.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6.1.6. «Увеличение стоимости основных средств» (статья 310):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расходы на приобретение медицинского инструментария со сроком службы более 12 месяцев;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расходы медицинских организаций по оплате договоров на приобретение основных средств (оборудование, производственный и хозяйственный инвентарь) стоимостью до 100 000 рублей за единицу и сроком полезного использования более 12 месяцев (за исключением расходов на капитальное строительство, проектно-сметной документации для его проведения);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расходы на изготовление объектов основных средств из материала подрядчика стоимостью до 100 000 рублей за единицу.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6.1.7. «Увеличение стоимости нематериальных активов» (статья 320):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расходы по оплате договоров на приобретение исключительных прав на результаты интеллектуальной деятельности или средства индивидуализации.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6.1.8. «Увеличение стоимости материальных запасов, их приобретение» (статья 340), с детализацией по подстатьям 341-346, 349 включает расходы на приобретение: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- лекарственных препаратов и материалов, применяемых в медицинских целях при оказании медицинской помощи в рамках Программы ОМС в соответствии со стандартами медицинской помощи и порядками ее оказания, перечнем жизненно необходимых и важнейших лекарственных препаратов материалов, применяемых в медицинских целях;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средств дезинфекции, дезинсекции, дератизации с целью обеспечения санитарно-эпидемиологического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перевязочных средств;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реактивов и химикатов, стекла, химической посуды;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медицинской техники, вживляемой в организм пациента;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- медицинского инструментария и изделий медицинского назначения со сроком службы до 12 месяцев, в соответствии с Общероссийским </w:t>
      </w:r>
      <w:hyperlink r:id="rId42" w:history="1">
        <w:r w:rsidRPr="00CD4EAD">
          <w:rPr>
            <w:rFonts w:ascii="Times New Roman" w:hAnsi="Times New Roman" w:cs="Times New Roman"/>
            <w:sz w:val="28"/>
            <w:szCs w:val="28"/>
            <w:highlight w:val="yellow"/>
          </w:rPr>
          <w:t>классификатором</w:t>
        </w:r>
      </w:hyperlink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продукции по видам экономической деятельности ОК 034-2014 (КПЕС 2008) (утв. Приказом </w:t>
      </w:r>
      <w:proofErr w:type="spellStart"/>
      <w:r w:rsidRPr="00CD4EAD">
        <w:rPr>
          <w:rFonts w:ascii="Times New Roman" w:hAnsi="Times New Roman" w:cs="Times New Roman"/>
          <w:sz w:val="28"/>
          <w:szCs w:val="28"/>
          <w:highlight w:val="yellow"/>
        </w:rPr>
        <w:t>Росстандарта</w:t>
      </w:r>
      <w:proofErr w:type="spellEnd"/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от 31.01.2014 № 14-ст), относящегося к </w:t>
      </w:r>
      <w:hyperlink r:id="rId43" w:history="1">
        <w:r w:rsidRPr="00CD4EAD">
          <w:rPr>
            <w:rFonts w:ascii="Times New Roman" w:hAnsi="Times New Roman" w:cs="Times New Roman"/>
            <w:sz w:val="28"/>
            <w:szCs w:val="28"/>
            <w:highlight w:val="yellow"/>
          </w:rPr>
          <w:t>подклассу 32.5</w:t>
        </w:r>
      </w:hyperlink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«Инструменты и оборудование медицинские» в том числе металлоконструкции для травматологических и ортопедических операций, протезы и </w:t>
      </w:r>
      <w:proofErr w:type="spellStart"/>
      <w:r w:rsidRPr="00CD4EAD">
        <w:rPr>
          <w:rFonts w:ascii="Times New Roman" w:hAnsi="Times New Roman" w:cs="Times New Roman"/>
          <w:sz w:val="28"/>
          <w:szCs w:val="28"/>
          <w:highlight w:val="yellow"/>
        </w:rPr>
        <w:t>эндопротезы</w:t>
      </w:r>
      <w:proofErr w:type="spellEnd"/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(за исключением стоматологических протезов, протезов и </w:t>
      </w:r>
      <w:proofErr w:type="spellStart"/>
      <w:r w:rsidRPr="00CD4EAD">
        <w:rPr>
          <w:rFonts w:ascii="Times New Roman" w:hAnsi="Times New Roman" w:cs="Times New Roman"/>
          <w:sz w:val="28"/>
          <w:szCs w:val="28"/>
          <w:highlight w:val="yellow"/>
        </w:rPr>
        <w:t>эндопротезов</w:t>
      </w:r>
      <w:proofErr w:type="spellEnd"/>
      <w:r w:rsidRPr="00CD4EAD">
        <w:rPr>
          <w:rFonts w:ascii="Times New Roman" w:hAnsi="Times New Roman" w:cs="Times New Roman"/>
          <w:sz w:val="28"/>
          <w:szCs w:val="28"/>
          <w:highlight w:val="yellow"/>
        </w:rPr>
        <w:t>, приобретение которых обеспечивается средствами соответствующих бюджетов в соответствии с законодательством), стабилизирующие системы, устройства для репозиции и фиксации, устройства для установки имплантата и т.д.;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изделий медицинского назначения и расходных материалов, применяемых при оказании медицинской помощи в рамках Программы ОМС;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продуктов питания (в части расходов на приобретение продуктов питания для организации питания пациентов в стационарах круглосуточного пребывания (включая лиц, находящихся в соответствии с законодательством РФ в стационаре по уходу за ребенком));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мягкого инвентаря и обмундирования;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горюче-смазочных материалов;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всех видов котельно-печного топлива;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кухонного инвентаря;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хозяйственных материалов, канцелярских принадлежностей;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- запасных частей;</w:t>
      </w:r>
    </w:p>
    <w:p w:rsidR="0001745C" w:rsidRPr="00CD4EAD" w:rsidRDefault="0001745C" w:rsidP="0001745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- прочих материальных запасов;</w:t>
      </w:r>
    </w:p>
    <w:p w:rsidR="0001745C" w:rsidRPr="00CD4EAD" w:rsidRDefault="0001745C" w:rsidP="0001745C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 xml:space="preserve"> - приобретение бланочной продукции.</w:t>
      </w:r>
    </w:p>
    <w:p w:rsidR="0001745C" w:rsidRPr="00D86711" w:rsidRDefault="0001745C" w:rsidP="0001745C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4EAD">
        <w:rPr>
          <w:rFonts w:ascii="Times New Roman" w:hAnsi="Times New Roman" w:cs="Times New Roman"/>
          <w:sz w:val="28"/>
          <w:szCs w:val="28"/>
          <w:highlight w:val="yellow"/>
        </w:rPr>
        <w:t>6.1.9. Обеспечение расходными материалами, мягким инвентарем, медицинским инструментарием и другими изделиями медицинского назначения (медицинскими изделиями) независимо от стоимости, при заболеваниях и состояниях, входящих в базовую программу обязательного медицинского страхования, приобретаются и используются медицинскими организациями в объеме, необходимом для обеспечения предоставления медицинской помощи надлежащего объема и качества</w:t>
      </w:r>
      <w:r w:rsidRPr="00D8671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86711" w:rsidRPr="00D86711">
        <w:rPr>
          <w:rFonts w:ascii="Times New Roman" w:hAnsi="Times New Roman" w:cs="Times New Roman"/>
          <w:sz w:val="28"/>
          <w:szCs w:val="28"/>
          <w:highlight w:val="yellow"/>
        </w:rPr>
        <w:t xml:space="preserve"> (пункт 6.1 в редакции Соглашения от 30.01.2019 N 1)</w:t>
      </w:r>
      <w:r w:rsidR="00D86711" w:rsidRPr="00D86711">
        <w:rPr>
          <w:rFonts w:ascii="Times New Roman" w:hAnsi="Times New Roman" w:cs="Times New Roman"/>
          <w:sz w:val="28"/>
          <w:szCs w:val="28"/>
        </w:rPr>
        <w:t xml:space="preserve"> </w:t>
      </w:r>
      <w:r w:rsidRPr="00D867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3600C4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6.1. </w:t>
      </w:r>
      <w:r w:rsidR="009F3779">
        <w:rPr>
          <w:rFonts w:ascii="Times New Roman" w:hAnsi="Times New Roman" w:cs="Times New Roman"/>
          <w:sz w:val="28"/>
          <w:szCs w:val="28"/>
          <w:highlight w:val="lightGray"/>
        </w:rPr>
        <w:t>(утратил силу с 01.01.</w:t>
      </w:r>
      <w:r w:rsidR="009B160D">
        <w:rPr>
          <w:rFonts w:ascii="Times New Roman" w:hAnsi="Times New Roman" w:cs="Times New Roman"/>
          <w:sz w:val="28"/>
          <w:szCs w:val="28"/>
          <w:highlight w:val="lightGray"/>
        </w:rPr>
        <w:t xml:space="preserve">2019 Соглашением от 30.01.2019 </w:t>
      </w:r>
      <w:r w:rsidR="009B160D">
        <w:rPr>
          <w:rFonts w:ascii="Times New Roman" w:hAnsi="Times New Roman" w:cs="Times New Roman"/>
          <w:sz w:val="28"/>
          <w:szCs w:val="28"/>
          <w:highlight w:val="lightGray"/>
          <w:lang w:val="en-US"/>
        </w:rPr>
        <w:t>N</w:t>
      </w:r>
      <w:r w:rsidR="009B160D" w:rsidRPr="009B160D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9F3779">
        <w:rPr>
          <w:rFonts w:ascii="Times New Roman" w:hAnsi="Times New Roman" w:cs="Times New Roman"/>
          <w:sz w:val="28"/>
          <w:szCs w:val="28"/>
          <w:highlight w:val="lightGray"/>
        </w:rPr>
        <w:t xml:space="preserve">1)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Структура тарифов на оплату медицинской помощи установлена в соответствии с требованием </w:t>
      </w:r>
      <w:hyperlink r:id="rId44" w:history="1">
        <w:r w:rsidRPr="003600C4">
          <w:rPr>
            <w:rFonts w:ascii="Times New Roman" w:hAnsi="Times New Roman" w:cs="Times New Roman"/>
            <w:sz w:val="28"/>
            <w:szCs w:val="28"/>
            <w:highlight w:val="lightGray"/>
          </w:rPr>
          <w:t>ч. 7 ст. 35</w:t>
        </w:r>
      </w:hyperlink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Федерального закона от 29.11.2010 </w:t>
      </w:r>
      <w:r w:rsidR="009B36BE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          </w:t>
      </w:r>
      <w:r w:rsidR="006F3254" w:rsidRPr="003600C4">
        <w:rPr>
          <w:rFonts w:ascii="Times New Roman" w:hAnsi="Times New Roman" w:cs="Times New Roman"/>
          <w:sz w:val="28"/>
          <w:szCs w:val="28"/>
          <w:highlight w:val="lightGray"/>
        </w:rPr>
        <w:t>№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326-ФЗ "Об обязательном медицинском страховании в Российской Федерации" (с последующими изменениями) и включает следующие расходы: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Тарифы на оплату медицинской помощи по ОМС включают расходы медицинских организаций, связанные с оказанием медицинской помощи по Программе ОМС по следующим статьям и подстатьям классификации операций сектора государственного управления (КОСГУ):</w:t>
      </w:r>
    </w:p>
    <w:p w:rsidR="00610A88" w:rsidRPr="003600C4" w:rsidRDefault="00552A19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</w:t>
      </w:r>
      <w:r w:rsidR="00610A88" w:rsidRPr="003600C4">
        <w:rPr>
          <w:rFonts w:ascii="Times New Roman" w:hAnsi="Times New Roman" w:cs="Times New Roman"/>
          <w:sz w:val="28"/>
          <w:szCs w:val="28"/>
          <w:highlight w:val="lightGray"/>
        </w:rPr>
        <w:t>Оплата труда и начисления на выплаты по оплате труда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</w:t>
      </w:r>
      <w:r w:rsidR="00610A88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(</w:t>
      </w:r>
      <w:r w:rsidR="007112C4" w:rsidRPr="003600C4">
        <w:rPr>
          <w:rFonts w:ascii="Times New Roman" w:hAnsi="Times New Roman" w:cs="Times New Roman"/>
          <w:sz w:val="28"/>
          <w:szCs w:val="28"/>
          <w:highlight w:val="lightGray"/>
        </w:rPr>
        <w:t>с</w:t>
      </w:r>
      <w:r w:rsidR="00610A88" w:rsidRPr="003600C4">
        <w:rPr>
          <w:rFonts w:ascii="Times New Roman" w:hAnsi="Times New Roman" w:cs="Times New Roman"/>
          <w:sz w:val="28"/>
          <w:szCs w:val="28"/>
          <w:highlight w:val="lightGray"/>
        </w:rPr>
        <w:t>татья</w:t>
      </w:r>
      <w:r w:rsidR="00DB4627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610A88" w:rsidRPr="003600C4">
        <w:rPr>
          <w:rFonts w:ascii="Times New Roman" w:hAnsi="Times New Roman" w:cs="Times New Roman"/>
          <w:sz w:val="28"/>
          <w:szCs w:val="28"/>
          <w:highlight w:val="lightGray"/>
        </w:rPr>
        <w:t>210). Данная статья детализирована подстатьями 211 - 213.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"Заработная плата" (подстатья 211). Расходы на оплату труда учитываются в соответствии с действующей системой оплаты труда, включая денежные выплаты стимулирующего характера за результаты труда и качество оказываемых услуг: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врачам-терапевтам участковым, врачам-педиатрам участковым, врачам общей практики (семейным врачам), медицинским сестрам участковым врачей-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медицинским работникам ФАП (заведующим ФАП, фельдшерам, акушеркам, медицинским сестрам, в том числе медицинским сестрам патронажным) за оказанную медицинскую помощь в амбулаторных условиях;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врачам, фельдшерам и медицинским сестрам медицинских организаций и подразделений СМП за оказанную скорую медицинскую помощь вне медицинской организации;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врачам-специалистам за оказанную медицинскую помощь в амбулаторных условиях.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В состав тарифа не входят и за счет средств ОМС не компенсируются: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доплаты к заработной плате, устанавливаемые органами местного самоуправления муниципальных образований Свердловской области сверх доплат, утвержденных нормативными правовыми актами Российской Федерации и Свердловской области;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установление надбавок, доплат, повышений и других выплат к заработной плате работникам медицинских организаций ведомственного подчинения и частной формы собственности сверх размеров, установленных законодательством Российской Федерации и Свердловской области.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"Прочие </w:t>
      </w:r>
      <w:r w:rsidR="00A704BF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несоциальные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выплаты</w:t>
      </w:r>
      <w:r w:rsidR="00A704BF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персоналу в денежной форме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" (подстатья 212). По данной подстатье учитываются осуществляемые в соответствии с законодательством Российской Федерации расходы по оплате работодателем в пользу </w:t>
      </w:r>
      <w:r w:rsidR="00762C8C" w:rsidRPr="003600C4">
        <w:rPr>
          <w:rFonts w:ascii="Times New Roman" w:hAnsi="Times New Roman" w:cs="Times New Roman"/>
          <w:sz w:val="28"/>
          <w:szCs w:val="28"/>
          <w:highlight w:val="lightGray"/>
        </w:rPr>
        <w:t>персонала</w:t>
      </w:r>
      <w:r w:rsidR="00642C2F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и/или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их иждивенцев, не относящихся к заработной плате дополнительных выплат</w:t>
      </w:r>
      <w:r w:rsidR="00762C8C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и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пособий</w:t>
      </w:r>
      <w:r w:rsidR="00762C8C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(за исключением компенсаций расходов персонала)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, обусловленных условиями трудовых отношений, статусом работников (сотрудников), в том числе: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единовременное пособие при перезаключении трудового договора;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возмещение </w:t>
      </w:r>
      <w:r w:rsidR="00762C8C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персоналу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расходов, связанных </w:t>
      </w:r>
      <w:r w:rsidR="00043695" w:rsidRPr="003600C4">
        <w:rPr>
          <w:rFonts w:ascii="Times New Roman" w:hAnsi="Times New Roman" w:cs="Times New Roman"/>
          <w:sz w:val="28"/>
          <w:szCs w:val="28"/>
          <w:highlight w:val="lightGray"/>
        </w:rPr>
        <w:t>с проживанием вне места постоянного жительства в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служебны</w:t>
      </w:r>
      <w:r w:rsidR="00043695" w:rsidRPr="003600C4">
        <w:rPr>
          <w:rFonts w:ascii="Times New Roman" w:hAnsi="Times New Roman" w:cs="Times New Roman"/>
          <w:sz w:val="28"/>
          <w:szCs w:val="28"/>
          <w:highlight w:val="lightGray"/>
        </w:rPr>
        <w:t>х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командировка</w:t>
      </w:r>
      <w:r w:rsidR="00043695" w:rsidRPr="003600C4">
        <w:rPr>
          <w:rFonts w:ascii="Times New Roman" w:hAnsi="Times New Roman" w:cs="Times New Roman"/>
          <w:sz w:val="28"/>
          <w:szCs w:val="28"/>
          <w:highlight w:val="lightGray"/>
        </w:rPr>
        <w:t>х (суточные)</w:t>
      </w:r>
      <w:r w:rsidR="00762C8C" w:rsidRPr="003600C4">
        <w:rPr>
          <w:rFonts w:ascii="Times New Roman" w:hAnsi="Times New Roman" w:cs="Times New Roman"/>
          <w:sz w:val="28"/>
          <w:szCs w:val="28"/>
          <w:highlight w:val="lightGray"/>
        </w:rPr>
        <w:t>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"Начисления на выплаты по оплате труда" (подстатья 213). Расходы, связанные с начислениями на выплаты по оплате труда, в том числе: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расходы по уплате страховых взносов в 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бюджеты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Пенсионн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>ого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фонд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>а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Российской Федерации на обязательное пенсионное страхование, Фонд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>а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>ого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фонд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>а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обязательного медицинского страхования на обязательное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"Оплата работ, услуг" (статья 220):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Данная статья детализирована подстатьями 221 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>–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22</w:t>
      </w:r>
      <w:r w:rsidR="004A1BA3" w:rsidRPr="003600C4">
        <w:rPr>
          <w:rFonts w:ascii="Times New Roman" w:hAnsi="Times New Roman" w:cs="Times New Roman"/>
          <w:sz w:val="28"/>
          <w:szCs w:val="28"/>
          <w:highlight w:val="lightGray"/>
        </w:rPr>
        <w:t>7,229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"Услуги связи" </w:t>
      </w:r>
      <w:r w:rsidR="00311067" w:rsidRPr="003600C4">
        <w:rPr>
          <w:rFonts w:ascii="Times New Roman" w:hAnsi="Times New Roman" w:cs="Times New Roman"/>
          <w:sz w:val="28"/>
          <w:szCs w:val="28"/>
          <w:highlight w:val="lightGray"/>
        </w:rPr>
        <w:t>(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подстатья 221</w:t>
      </w:r>
      <w:r w:rsidR="00311067" w:rsidRPr="003600C4">
        <w:rPr>
          <w:rFonts w:ascii="Times New Roman" w:hAnsi="Times New Roman" w:cs="Times New Roman"/>
          <w:sz w:val="28"/>
          <w:szCs w:val="28"/>
          <w:highlight w:val="lightGray"/>
        </w:rPr>
        <w:t>)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почтовой связи;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услуг фельдъегерской и специальной связи;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в части расходов по оплате услуг телефонно-телеграфной, факсимильной, сотовой, пейджинговой связи, радиосвязи, </w:t>
      </w:r>
      <w:proofErr w:type="spellStart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интернет-провайдеров</w:t>
      </w:r>
      <w:proofErr w:type="spellEnd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;</w:t>
      </w:r>
    </w:p>
    <w:p w:rsidR="00801116" w:rsidRPr="003600C4" w:rsidRDefault="0080111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абонентская и повременная плата за пользование линий связи;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другие расходы по оплате услуг связи.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"Транспортные услуги" (подстатья 222):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договоров на приобретение транспортных услуг, оказание услуг перевозки;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договоров на оказание услуг по перевозке грузов;</w:t>
      </w:r>
    </w:p>
    <w:p w:rsidR="00801116" w:rsidRPr="003600C4" w:rsidRDefault="0080111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услуг</w:t>
      </w:r>
      <w:r w:rsidR="001640E2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на доставку специального топлива и горюче-смазочных материалов;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в части расходов по оплате </w:t>
      </w:r>
      <w:r w:rsidR="00801116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договоров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транспортн</w:t>
      </w:r>
      <w:r w:rsidR="00801116" w:rsidRPr="003600C4">
        <w:rPr>
          <w:rFonts w:ascii="Times New Roman" w:hAnsi="Times New Roman" w:cs="Times New Roman"/>
          <w:sz w:val="28"/>
          <w:szCs w:val="28"/>
          <w:highlight w:val="lightGray"/>
        </w:rPr>
        <w:t>о-экспедиционных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услуг</w:t>
      </w:r>
      <w:r w:rsidR="001640E2" w:rsidRPr="003600C4">
        <w:rPr>
          <w:rFonts w:ascii="Times New Roman" w:hAnsi="Times New Roman" w:cs="Times New Roman"/>
          <w:sz w:val="28"/>
          <w:szCs w:val="28"/>
          <w:highlight w:val="lightGray"/>
        </w:rPr>
        <w:t>;</w:t>
      </w:r>
    </w:p>
    <w:p w:rsidR="001640E2" w:rsidRPr="003600C4" w:rsidRDefault="001640E2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другие аналогичные расходы.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"Коммунальные услуги" (подстатья 223):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в части расходов по оплате услуг отопления, горячего и холодного водоснабжения, </w:t>
      </w:r>
      <w:r w:rsidR="000A2DD5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водоотведения,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предоставления газа и электроэнергии</w:t>
      </w:r>
      <w:r w:rsidR="000A2DD5" w:rsidRPr="003600C4">
        <w:rPr>
          <w:rFonts w:ascii="Times New Roman" w:hAnsi="Times New Roman" w:cs="Times New Roman"/>
          <w:sz w:val="28"/>
          <w:szCs w:val="28"/>
          <w:highlight w:val="lightGray"/>
        </w:rPr>
        <w:t>,  тепловой энергии, твердого топлива при наличии печного отопления, обращения с твердыми коммунальными отходами;</w:t>
      </w:r>
    </w:p>
    <w:p w:rsidR="001640E2" w:rsidRPr="003600C4" w:rsidRDefault="001640E2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оплата услуг канализации, ассенизации;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другие расходы по оплате коммунальных услуг.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"Арендная плата за пользование имуществом</w:t>
      </w:r>
      <w:r w:rsidR="004149A6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(за исключением земельных участков и других обособленных природных объектов)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 (подстатья 224)</w:t>
      </w:r>
      <w:r w:rsidR="001640E2" w:rsidRPr="003600C4">
        <w:rPr>
          <w:rFonts w:ascii="Times New Roman" w:hAnsi="Times New Roman" w:cs="Times New Roman"/>
          <w:sz w:val="28"/>
          <w:szCs w:val="28"/>
          <w:highlight w:val="lightGray"/>
        </w:rPr>
        <w:t>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"Работы, услуги по содержанию имущества" (подстатья 225):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- в части расходов по оплате содержания нефинансовых активов в чистоте;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текущего ремонта нефинансовых активов;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противопожарных мероприятий, связанных с содержанием имущества;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пусконаладочных работ (расходы некапитального характера);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расходы на оплату работ (услуг),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проведение бактериологических исследований воздуха в помещениях, а также проведение бактериологических исследований иных нефинансовых активов (перевязочного материала, инструментов и т.п.);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замазка, оклейка окон;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заправка картриджей;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другие аналогичные расходы.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Расходы на капитальный ремонт, строительство и проектно-сметную документацию для его проведения не включаются в тариф на оплату медицинской помощи по обязательному медицинскому страхованию.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"Прочие работы, услуги" (подстатья 226):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услуг по организации питания пациентов, находящихся в стационарах круглосуточного пребывания, при отсутствии организованного питания в медицинской организации;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стоимости анализов и инструментальных исследований, производимых в других медицинских организациях при отсутствии своей лаборатории и диагностического оборудования;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области информационных технологий;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типографских работ и услуг;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по оплате медицинских услуг и санитарно-эпидемиологических работ и услуг;</w:t>
      </w:r>
    </w:p>
    <w:p w:rsidR="00043695" w:rsidRPr="003600C4" w:rsidRDefault="00043695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возмещение персоналу расходов, связанных со служебными командировками;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других расходов медицинской организации по оплате иных работ и услуг в целях обеспечения собственных нужд;</w:t>
      </w:r>
    </w:p>
    <w:p w:rsidR="00466DCB" w:rsidRPr="003600C4" w:rsidRDefault="00466DCB" w:rsidP="00466DCB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- в части представительских расходов, прием и обслуживание делегаций;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иные работы и услуги.</w:t>
      </w:r>
    </w:p>
    <w:p w:rsidR="00043695" w:rsidRPr="003600C4" w:rsidRDefault="00043695" w:rsidP="0004369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"Страхование" (подстатья 227):</w:t>
      </w:r>
    </w:p>
    <w:p w:rsidR="00D81DD4" w:rsidRPr="003600C4" w:rsidRDefault="00D81DD4" w:rsidP="00D81DD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в части расходов </w:t>
      </w:r>
      <w:r w:rsidR="004149A6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на оплату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услуг по </w:t>
      </w:r>
      <w:r w:rsidR="004149A6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договорам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страховани</w:t>
      </w:r>
      <w:r w:rsidR="004149A6" w:rsidRPr="003600C4">
        <w:rPr>
          <w:rFonts w:ascii="Times New Roman" w:hAnsi="Times New Roman" w:cs="Times New Roman"/>
          <w:sz w:val="28"/>
          <w:szCs w:val="28"/>
          <w:highlight w:val="lightGray"/>
        </w:rPr>
        <w:t>я, заключенными со страховыми организациями (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имущества, гражданской ответственности и здоровья</w:t>
      </w:r>
      <w:r w:rsidR="004149A6" w:rsidRPr="003600C4">
        <w:rPr>
          <w:rFonts w:ascii="Times New Roman" w:hAnsi="Times New Roman" w:cs="Times New Roman"/>
          <w:sz w:val="28"/>
          <w:szCs w:val="28"/>
          <w:highlight w:val="lightGray"/>
        </w:rPr>
        <w:t>).</w:t>
      </w:r>
    </w:p>
    <w:p w:rsidR="004149A6" w:rsidRPr="003600C4" w:rsidRDefault="004149A6" w:rsidP="004149A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"Арендная плата за пользование земельными участками и другими обособленными природными объектами" (подстатья 229):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"Социальн</w:t>
      </w:r>
      <w:r w:rsidR="008271A9" w:rsidRPr="003600C4">
        <w:rPr>
          <w:rFonts w:ascii="Times New Roman" w:hAnsi="Times New Roman" w:cs="Times New Roman"/>
          <w:sz w:val="28"/>
          <w:szCs w:val="28"/>
          <w:highlight w:val="lightGray"/>
        </w:rPr>
        <w:t>ые пособия и компенсации персоналу в денежной форме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 (подстатья 26</w:t>
      </w:r>
      <w:r w:rsidR="008271A9" w:rsidRPr="003600C4">
        <w:rPr>
          <w:rFonts w:ascii="Times New Roman" w:hAnsi="Times New Roman" w:cs="Times New Roman"/>
          <w:sz w:val="28"/>
          <w:szCs w:val="28"/>
          <w:highlight w:val="lightGray"/>
        </w:rPr>
        <w:t>6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).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На данную подстатью относятся расходы по </w:t>
      </w:r>
      <w:r w:rsidR="00245DE9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выплате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социальн</w:t>
      </w:r>
      <w:r w:rsidR="00245DE9" w:rsidRPr="003600C4">
        <w:rPr>
          <w:rFonts w:ascii="Times New Roman" w:hAnsi="Times New Roman" w:cs="Times New Roman"/>
          <w:sz w:val="28"/>
          <w:szCs w:val="28"/>
          <w:highlight w:val="lightGray"/>
        </w:rPr>
        <w:t>ых пособий и компенсаций персоналу (за исключением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245DE9" w:rsidRPr="003600C4">
        <w:rPr>
          <w:rFonts w:ascii="Times New Roman" w:hAnsi="Times New Roman" w:cs="Times New Roman"/>
          <w:sz w:val="28"/>
          <w:szCs w:val="28"/>
          <w:highlight w:val="lightGray"/>
        </w:rPr>
        <w:t>оплаты и (</w:t>
      </w:r>
      <w:r w:rsidR="00FD704B" w:rsidRPr="003600C4">
        <w:rPr>
          <w:rFonts w:ascii="Times New Roman" w:hAnsi="Times New Roman" w:cs="Times New Roman"/>
          <w:sz w:val="28"/>
          <w:szCs w:val="28"/>
          <w:highlight w:val="lightGray"/>
        </w:rPr>
        <w:t>и</w:t>
      </w:r>
      <w:r w:rsidR="00245DE9" w:rsidRPr="003600C4">
        <w:rPr>
          <w:rFonts w:ascii="Times New Roman" w:hAnsi="Times New Roman" w:cs="Times New Roman"/>
          <w:sz w:val="28"/>
          <w:szCs w:val="28"/>
          <w:highlight w:val="lightGray"/>
        </w:rPr>
        <w:t>ли) компенсации (возмещения) стоимости предоставляемых услуг</w:t>
      </w:r>
      <w:r w:rsidR="00FD704B" w:rsidRPr="003600C4">
        <w:rPr>
          <w:rFonts w:ascii="Times New Roman" w:hAnsi="Times New Roman" w:cs="Times New Roman"/>
          <w:sz w:val="28"/>
          <w:szCs w:val="28"/>
          <w:highlight w:val="lightGray"/>
        </w:rPr>
        <w:t>)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дополнительной компенсации в размере среднего заработка работника, исчисленного пропорционально времени, оставшемуся до истечения срока предупреждения об увольнении, предусмотренной </w:t>
      </w:r>
      <w:hyperlink r:id="rId45" w:history="1">
        <w:r w:rsidRPr="003600C4">
          <w:rPr>
            <w:rFonts w:ascii="Times New Roman" w:hAnsi="Times New Roman" w:cs="Times New Roman"/>
            <w:sz w:val="28"/>
            <w:szCs w:val="28"/>
            <w:highlight w:val="lightGray"/>
          </w:rPr>
          <w:t>частью третьей статьи 180</w:t>
        </w:r>
      </w:hyperlink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Трудового кодекса Российской Федерации</w:t>
      </w:r>
      <w:r w:rsidR="00F851C0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(Собрание законодательства Российской Федерации</w:t>
      </w:r>
      <w:r w:rsidR="00C823EE" w:rsidRPr="003600C4">
        <w:rPr>
          <w:rFonts w:ascii="Times New Roman" w:hAnsi="Times New Roman" w:cs="Times New Roman"/>
          <w:sz w:val="28"/>
          <w:szCs w:val="28"/>
          <w:highlight w:val="lightGray"/>
        </w:rPr>
        <w:t>,</w:t>
      </w:r>
      <w:r w:rsidR="00F851C0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2002,</w:t>
      </w:r>
      <w:r w:rsidR="00C823EE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№ 1,ст. 3; 2006, № 27, ст. 2878)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;</w:t>
      </w:r>
    </w:p>
    <w:p w:rsidR="00C823EE" w:rsidRPr="003600C4" w:rsidRDefault="00C823EE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ежемесячных компенсационных выплат в размере 50 рублей персоналу, находящемуся в отпуске по уходу за ребенком до достижения им возраста 3 лет, назначаемые и выплачиваемые в соответствии с </w:t>
      </w:r>
      <w:hyperlink r:id="rId46" w:history="1">
        <w:r w:rsidRPr="003600C4">
          <w:rPr>
            <w:rFonts w:ascii="Times New Roman" w:hAnsi="Times New Roman" w:cs="Times New Roman"/>
            <w:sz w:val="28"/>
            <w:szCs w:val="28"/>
            <w:highlight w:val="lightGray"/>
          </w:rPr>
          <w:t>Постановлением</w:t>
        </w:r>
      </w:hyperlink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Правительства Российской Федерации от 3 ноября 1994 года </w:t>
      </w:r>
      <w:r w:rsidR="006F3254" w:rsidRPr="003600C4">
        <w:rPr>
          <w:rFonts w:ascii="Times New Roman" w:hAnsi="Times New Roman" w:cs="Times New Roman"/>
          <w:sz w:val="28"/>
          <w:szCs w:val="28"/>
          <w:highlight w:val="lightGray"/>
        </w:rPr>
        <w:t>№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1206 "Об утверждении порядка назначения и выплаты ежемесячных компенсационных выплат отдельным категориям граждан" (Собрание законодательства Российской федерации, 1994, № 29, ст. 3035; 2015, № 1, ст. 262)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выплата среднемесячного заработка на период трудоустройства </w:t>
      </w:r>
      <w:r w:rsidR="00C823EE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работника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при </w:t>
      </w:r>
      <w:r w:rsidR="00C823EE" w:rsidRPr="003600C4">
        <w:rPr>
          <w:rFonts w:ascii="Times New Roman" w:hAnsi="Times New Roman" w:cs="Times New Roman"/>
          <w:sz w:val="28"/>
          <w:szCs w:val="28"/>
          <w:highlight w:val="lightGray"/>
        </w:rPr>
        <w:t>его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увольнении в связи с ликвидацией либо реорганизацией учреждения, иными организационно-штатными мероприятиями, приводящими к сокращению численности или штата учреждения.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"Прочие расходы" (статья 290):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на уплату налогов, государственных пошлин и сборов в бюджеты всех уровней;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уплата штрафов, пеней за несвоевременную уплату налогов и сборов, оплата санкций за несвоевременную оплату поставки товаров, работ, услуг, других экономических санкций;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в части расходов на приобретение подарочной и сувенирной продукции, не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предназначенной для дальнейшей перепродажи;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 части расходов медицинских организаций на возмещение застрахованным расходов на приобретение медикаментов, расходных материалов по актам страховых медицинских организаций или Территориального фонда обязательного медицинского страхования;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возмещение морального вреда по решению судебных органов;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иные расходы.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"Увеличение стоимости основных средств" (статья 310):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расходы на приобретение медицинского инструментария со сроком службы более 12 месяцев;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расходы медицинских организаций по оплате договоров на приобретение основных средств (оборудование, производственный и хозяйственный инвентарь) стоимостью до 100</w:t>
      </w:r>
      <w:r w:rsidR="00825D8D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000 рублей за единицу и сроком полезного использования более 12 месяцев (за исключением расходов на капитальное строительство, проектно-сметной документации для его проведения);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расходы на изготовление объектов основных средств из материала подрядчика стоимостью до 100</w:t>
      </w:r>
      <w:r w:rsidR="00825D8D"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000 рублей за единицу.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"Увеличение стоимости нематериальных активов" (статья 320):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- </w:t>
      </w:r>
      <w:r w:rsidR="00245DE9" w:rsidRPr="003600C4">
        <w:rPr>
          <w:rFonts w:ascii="Times New Roman" w:hAnsi="Times New Roman" w:cs="Times New Roman"/>
          <w:sz w:val="28"/>
          <w:szCs w:val="28"/>
          <w:highlight w:val="lightGray"/>
        </w:rPr>
        <w:t>расходы по оплате договоров на приобретение исключительных прав на результаты интеллектуальной деятельности или средства индивидуализации.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"Увеличение стоимости материальных запасов, их приобретение" (статья 340) включает расходы на приобретение: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медикаментов, применяемых при оказании медицинской помощи в рамках Программы ОМС в соответствии со стандартами медицинской помощи и порядками ее оказания, перечнем жизненно необходимых и важнейших лекарственных препаратов;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средств дезинфекции, дезинсекции, дератизации с целью обеспечения санитарно-эпидемиологического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перевязочных средств;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реактивов и химикатов, стекла, химической посуды;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медицинской техники, вживляемой в организм пациента;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 xml:space="preserve">- медицинского инструментария и изделий медицинского назначения со сроком службы до 12 месяцев, в соответствии с Общероссийским </w:t>
      </w:r>
      <w:hyperlink r:id="rId47" w:history="1">
        <w:r w:rsidRPr="003600C4">
          <w:rPr>
            <w:rFonts w:ascii="Times New Roman" w:hAnsi="Times New Roman" w:cs="Times New Roman"/>
            <w:sz w:val="28"/>
            <w:szCs w:val="28"/>
            <w:highlight w:val="lightGray"/>
          </w:rPr>
          <w:t>классификатором</w:t>
        </w:r>
      </w:hyperlink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продукции по видам экономической деятельности ОК 034-2014 (КПЕС 2008) (утв. Приказом </w:t>
      </w:r>
      <w:proofErr w:type="spellStart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Росстандарта</w:t>
      </w:r>
      <w:proofErr w:type="spellEnd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от 31.01.2014 </w:t>
      </w:r>
      <w:r w:rsidR="006F3254" w:rsidRPr="003600C4">
        <w:rPr>
          <w:rFonts w:ascii="Times New Roman" w:hAnsi="Times New Roman" w:cs="Times New Roman"/>
          <w:sz w:val="28"/>
          <w:szCs w:val="28"/>
          <w:highlight w:val="lightGray"/>
        </w:rPr>
        <w:t>№</w:t>
      </w: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14-ст в редакции от 03.05.2017), относящегося к </w:t>
      </w:r>
      <w:hyperlink r:id="rId48" w:history="1">
        <w:r w:rsidRPr="003600C4">
          <w:rPr>
            <w:rFonts w:ascii="Times New Roman" w:hAnsi="Times New Roman" w:cs="Times New Roman"/>
            <w:sz w:val="28"/>
            <w:szCs w:val="28"/>
            <w:highlight w:val="lightGray"/>
          </w:rPr>
          <w:t>подклассу 32.5</w:t>
        </w:r>
      </w:hyperlink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"Инструменты и оборудование медицинские" в том числе металлоконструкции для травматологических и ортопедических операций, протезы и </w:t>
      </w:r>
      <w:proofErr w:type="spellStart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эндопротезы</w:t>
      </w:r>
      <w:proofErr w:type="spellEnd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 xml:space="preserve"> (за исключением стоматологических протезов, протезов и </w:t>
      </w:r>
      <w:proofErr w:type="spellStart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эндопротезов</w:t>
      </w:r>
      <w:proofErr w:type="spellEnd"/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, приобретение которых обеспечивается средствами соответствующих бюджетов в соответствии с законодательством), стабилизирующие системы, устройства для репозиции и фиксации, устройства для установки имплантата и т.д.;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изделий медицинского назначения и расходных материалов, применяемых при оказании медицинской помощи в рамках Программы ОМС;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продуктов питания (в части расходов на приобретение продуктов питания для организации питания пациентов в стационарах круглосуточного пребывания (включая лиц, находящихся в соответствии с законодательством РФ в стационаре по уходу за ребенком));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расходы на приобретение специального питания для медицинских работников, работа которых связана с вредными условиями труда, аттестованных в установленном порядке;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мягкого инвентаря и обмундирования;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горюче-смазочных материалов;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всех видов котельно-печного топлива;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кухонного инвентаря;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хозяйственных материалов, канцелярских принадлежностей;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запасных частей;</w:t>
      </w:r>
    </w:p>
    <w:p w:rsidR="00610A88" w:rsidRPr="003600C4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прочих материальных запасов;</w:t>
      </w:r>
    </w:p>
    <w:p w:rsidR="00610A88" w:rsidRPr="003600C4" w:rsidRDefault="00610A88" w:rsidP="00FD7225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- приобретение бланочной продукции (за исключением бланков строгой отчетности).</w:t>
      </w:r>
    </w:p>
    <w:p w:rsidR="00762C8C" w:rsidRPr="005A0328" w:rsidRDefault="00610A88" w:rsidP="00FD7225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0C4">
        <w:rPr>
          <w:rFonts w:ascii="Times New Roman" w:hAnsi="Times New Roman" w:cs="Times New Roman"/>
          <w:sz w:val="28"/>
          <w:szCs w:val="28"/>
          <w:highlight w:val="lightGray"/>
        </w:rPr>
        <w:t>Обеспечение расходными материалами, мягким инвентарем, медицинским инструментарием и другими изделиями медицинского назначения (медицинскими изделиями) независимо от стоимости, при заболеваниях и состояниях, входящих в базовую программу обязательного медицинского страхования, приобретаются и используются медицинскими организациями в объеме, необходимом для обеспечения предоставления медицинской помощи надлежащего объема и качества.</w:t>
      </w:r>
      <w:r w:rsidR="00762C8C" w:rsidRPr="005A0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6.2. В тарифы по ОМС не включаются расходы медицинских организаций по оказанию медицинской помощи по видам, финансовое обеспечение которых осуществляется в соответствии с законодательством РФ и Свердловской области за счет средств бюджетов всех уровней или других источников.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6.3. Использование МО средств ОМС на финансирование видов медицинской помощи, не включенных в Программу ОМС, на оплату расходов, не включенных в структуру тарифов</w:t>
      </w:r>
      <w:r w:rsidR="000D6F8F" w:rsidRPr="005A0328">
        <w:rPr>
          <w:rFonts w:ascii="Times New Roman" w:hAnsi="Times New Roman" w:cs="Times New Roman"/>
          <w:sz w:val="28"/>
          <w:szCs w:val="28"/>
        </w:rPr>
        <w:t xml:space="preserve">, </w:t>
      </w:r>
      <w:r w:rsidRPr="005A0328">
        <w:rPr>
          <w:rFonts w:ascii="Times New Roman" w:hAnsi="Times New Roman" w:cs="Times New Roman"/>
          <w:sz w:val="28"/>
          <w:szCs w:val="28"/>
        </w:rPr>
        <w:t xml:space="preserve"> является нецелевым.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6.4. МО при расходовании средств  вправе самостоятельно определять долю расходования средств по видам расходов, включенных в тарифы на оплату медицинской помощи, предоставляемой по Программе ОМС.</w:t>
      </w:r>
    </w:p>
    <w:p w:rsidR="009B160D" w:rsidRPr="00E81B86" w:rsidRDefault="009B160D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 РАЗМЕР ТАРИФОВ НА МЕДИЦИНСКУЮ ПОМОЩЬ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Настоящим Тарифным соглашением устанавливаются: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7.1. Для оплаты медицинской помощи, оказываемой в амбулаторных условиях: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7.1.1. Средний размер финансового обеспечения медицинской помощи, оказываемой медицинскими организациями, участвующими в реализации Программы ОМС на территории Свердловской области, в расчете на одно застрахованное лицо - </w:t>
      </w:r>
      <w:r w:rsidR="000D6F8F" w:rsidRPr="0072111E">
        <w:rPr>
          <w:rFonts w:ascii="Times New Roman" w:hAnsi="Times New Roman" w:cs="Times New Roman"/>
          <w:sz w:val="28"/>
          <w:szCs w:val="28"/>
        </w:rPr>
        <w:t>4 446,2</w:t>
      </w:r>
      <w:r w:rsidRPr="0072111E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>рубля.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7.1.2. Базовый (средний)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помощи, оказываемой в амбулаторных условиях, по видам медицинской помощи, финансовое обеспечение которых осуществляется по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>нормативу</w:t>
      </w:r>
      <w:r w:rsidR="000D6F8F" w:rsidRPr="005A0328">
        <w:rPr>
          <w:rFonts w:ascii="Times New Roman" w:hAnsi="Times New Roman" w:cs="Times New Roman"/>
          <w:sz w:val="28"/>
          <w:szCs w:val="28"/>
        </w:rPr>
        <w:t xml:space="preserve">, </w:t>
      </w:r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0B356E">
        <w:rPr>
          <w:rFonts w:ascii="Times New Roman" w:hAnsi="Times New Roman" w:cs="Times New Roman"/>
          <w:sz w:val="28"/>
          <w:szCs w:val="28"/>
        </w:rPr>
        <w:t>с 01.01.2019 - в размере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B37428" w:rsidRPr="005A0328">
        <w:rPr>
          <w:rFonts w:ascii="Times New Roman" w:hAnsi="Times New Roman" w:cs="Times New Roman"/>
          <w:b/>
          <w:sz w:val="28"/>
          <w:szCs w:val="28"/>
        </w:rPr>
        <w:t>238</w:t>
      </w:r>
      <w:r w:rsidR="000D6F8F" w:rsidRPr="005A0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 xml:space="preserve">рублей в месяц в расчете на </w:t>
      </w:r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>одно застрахованное лицо в Свердловской области</w:t>
      </w:r>
      <w:r w:rsidR="000D6F8F"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7.1.3. </w:t>
      </w:r>
      <w:hyperlink w:anchor="P15981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 xml:space="preserve"> посещений на оплату медицинской помощи, оказываемой в амбулаторных условиях (приложение 7).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7.1.4. </w:t>
      </w:r>
      <w:r w:rsidR="0027209D" w:rsidRPr="005A0328">
        <w:rPr>
          <w:rFonts w:ascii="Times New Roman" w:hAnsi="Times New Roman" w:cs="Times New Roman"/>
          <w:sz w:val="28"/>
          <w:szCs w:val="28"/>
        </w:rPr>
        <w:t>Тарифы</w:t>
      </w:r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27209D" w:rsidRPr="005A0328">
        <w:rPr>
          <w:rFonts w:ascii="Times New Roman" w:hAnsi="Times New Roman" w:cs="Times New Roman"/>
          <w:sz w:val="28"/>
          <w:szCs w:val="28"/>
        </w:rPr>
        <w:t xml:space="preserve"> обращений на оплату медицинской помощи, оказываемой в амбулаторных условиях (приложение 8).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7.1.5. </w:t>
      </w:r>
      <w:hyperlink w:anchor="P18025" w:history="1">
        <w:r w:rsidR="0027209D"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="0027209D" w:rsidRPr="005A0328">
        <w:rPr>
          <w:rFonts w:ascii="Times New Roman" w:hAnsi="Times New Roman" w:cs="Times New Roman"/>
          <w:sz w:val="28"/>
          <w:szCs w:val="28"/>
        </w:rPr>
        <w:t xml:space="preserve"> на медицинские услуги, оказываемые в амбулаторных условиях (приложение 9).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7.1.6. </w:t>
      </w:r>
      <w:r w:rsidR="0027209D" w:rsidRPr="005A0328">
        <w:rPr>
          <w:rFonts w:ascii="Times New Roman" w:hAnsi="Times New Roman" w:cs="Times New Roman"/>
          <w:sz w:val="28"/>
          <w:szCs w:val="28"/>
        </w:rPr>
        <w:t xml:space="preserve">Половозрастные </w:t>
      </w:r>
      <w:hyperlink w:anchor="P15334" w:history="1">
        <w:r w:rsidR="0027209D"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="0027209D" w:rsidRPr="005A0328">
        <w:rPr>
          <w:rFonts w:ascii="Times New Roman" w:hAnsi="Times New Roman" w:cs="Times New Roman"/>
          <w:sz w:val="28"/>
          <w:szCs w:val="28"/>
        </w:rPr>
        <w:t xml:space="preserve"> дифференциации </w:t>
      </w:r>
      <w:proofErr w:type="spellStart"/>
      <w:r w:rsidR="0027209D"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27209D" w:rsidRPr="005A0328">
        <w:rPr>
          <w:rFonts w:ascii="Times New Roman" w:hAnsi="Times New Roman" w:cs="Times New Roman"/>
          <w:sz w:val="28"/>
          <w:szCs w:val="28"/>
        </w:rPr>
        <w:t xml:space="preserve"> норматива финансирования медицинской помощи, оказываемой в амбулаторных условиях (приложение 6.2).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7.1.7.</w:t>
      </w:r>
      <w:r w:rsidR="009D47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373" w:history="1">
        <w:r w:rsidR="0027209D"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27209D" w:rsidRPr="005A0328">
        <w:rPr>
          <w:rFonts w:ascii="Times New Roman" w:hAnsi="Times New Roman" w:cs="Times New Roman"/>
          <w:sz w:val="28"/>
          <w:szCs w:val="28"/>
        </w:rPr>
        <w:t xml:space="preserve"> дифференциации и дифференцированные </w:t>
      </w:r>
      <w:proofErr w:type="spellStart"/>
      <w:r w:rsidR="0027209D" w:rsidRPr="005A0328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="0027209D" w:rsidRPr="005A0328">
        <w:rPr>
          <w:rFonts w:ascii="Times New Roman" w:hAnsi="Times New Roman" w:cs="Times New Roman"/>
          <w:sz w:val="28"/>
          <w:szCs w:val="28"/>
        </w:rPr>
        <w:t xml:space="preserve"> нормативы финансирования медицинской помощи, оказываемой в амбулаторных условиях (приложение 6.3).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7.1.8</w:t>
      </w:r>
      <w:r w:rsidR="006D60E6">
        <w:rPr>
          <w:rFonts w:ascii="Times New Roman" w:hAnsi="Times New Roman" w:cs="Times New Roman"/>
          <w:sz w:val="28"/>
          <w:szCs w:val="28"/>
        </w:rPr>
        <w:t>.</w:t>
      </w:r>
      <w:r w:rsidR="0027209D" w:rsidRPr="005A0328">
        <w:rPr>
          <w:rFonts w:ascii="Times New Roman" w:hAnsi="Times New Roman" w:cs="Times New Roman"/>
          <w:sz w:val="28"/>
          <w:szCs w:val="28"/>
        </w:rPr>
        <w:t xml:space="preserve"> </w:t>
      </w:r>
      <w:hyperlink w:anchor="P19109" w:history="1">
        <w:r w:rsidR="0027209D"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="0027209D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27209D" w:rsidRPr="005A0328">
        <w:rPr>
          <w:rFonts w:ascii="Times New Roman" w:hAnsi="Times New Roman" w:cs="Times New Roman"/>
          <w:sz w:val="28"/>
          <w:szCs w:val="28"/>
        </w:rPr>
        <w:t>посещений и случаев лечения стоматологических заболеваний по клинико-статистическим группам (КСГ) в амбулаторных условиях (приложение 10).</w:t>
      </w:r>
    </w:p>
    <w:p w:rsidR="000D6F8F" w:rsidRPr="005A0328" w:rsidRDefault="000D6F8F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7.1.9</w:t>
      </w:r>
      <w:r w:rsidR="006D60E6">
        <w:rPr>
          <w:rFonts w:ascii="Times New Roman" w:hAnsi="Times New Roman" w:cs="Times New Roman"/>
          <w:sz w:val="28"/>
          <w:szCs w:val="28"/>
        </w:rPr>
        <w:t>.</w:t>
      </w:r>
      <w:r w:rsidR="0027209D" w:rsidRPr="005A0328">
        <w:rPr>
          <w:rFonts w:ascii="Times New Roman" w:hAnsi="Times New Roman" w:cs="Times New Roman"/>
          <w:sz w:val="28"/>
          <w:szCs w:val="28"/>
        </w:rPr>
        <w:t xml:space="preserve"> </w:t>
      </w:r>
      <w:hyperlink w:anchor="P19743" w:history="1">
        <w:r w:rsidR="0027209D"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="0027209D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9E1E6A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27209D" w:rsidRPr="005A0328">
        <w:rPr>
          <w:rFonts w:ascii="Times New Roman" w:hAnsi="Times New Roman" w:cs="Times New Roman"/>
          <w:sz w:val="28"/>
          <w:szCs w:val="28"/>
        </w:rPr>
        <w:t>законченного случая при выполнении стандартов в рамках профилактических осмотров и диспансеризации отдельных категорий граждан (приложение 11).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7.2. Для оплаты медицинской помощи, оказываемой в стационарных условиях, устанавливаются: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7.2.1. Средний размер финансового обеспечения медицинской помощи, оказываемой медицинскими организациями, участвующими в реализации Программы ОМС на территории Свердловской области, в расчете на одно застрахованное лицо </w:t>
      </w:r>
      <w:r w:rsidR="000B356E">
        <w:rPr>
          <w:rFonts w:ascii="Times New Roman" w:hAnsi="Times New Roman" w:cs="Times New Roman"/>
          <w:sz w:val="28"/>
          <w:szCs w:val="28"/>
        </w:rPr>
        <w:t>–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27209D" w:rsidRPr="005A0328">
        <w:rPr>
          <w:rFonts w:ascii="Times New Roman" w:hAnsi="Times New Roman" w:cs="Times New Roman"/>
          <w:sz w:val="28"/>
          <w:szCs w:val="28"/>
        </w:rPr>
        <w:t>6</w:t>
      </w:r>
      <w:r w:rsidR="000B356E">
        <w:rPr>
          <w:rFonts w:ascii="Times New Roman" w:hAnsi="Times New Roman" w:cs="Times New Roman"/>
          <w:sz w:val="28"/>
          <w:szCs w:val="28"/>
        </w:rPr>
        <w:t xml:space="preserve"> </w:t>
      </w:r>
      <w:r w:rsidR="0027209D" w:rsidRPr="005A0328">
        <w:rPr>
          <w:rFonts w:ascii="Times New Roman" w:hAnsi="Times New Roman" w:cs="Times New Roman"/>
          <w:sz w:val="28"/>
          <w:szCs w:val="28"/>
        </w:rPr>
        <w:t>064</w:t>
      </w:r>
      <w:r w:rsidRPr="005A0328">
        <w:rPr>
          <w:rFonts w:ascii="Times New Roman" w:hAnsi="Times New Roman" w:cs="Times New Roman"/>
          <w:sz w:val="28"/>
          <w:szCs w:val="28"/>
        </w:rPr>
        <w:t>,</w:t>
      </w:r>
      <w:r w:rsidR="0027209D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7.2.2. Базовая ставка финансирования стационарной медицинской помощи, оплачиваемой по КСГ, </w:t>
      </w:r>
      <w:r w:rsidR="0027209D" w:rsidRPr="005A0328">
        <w:rPr>
          <w:rFonts w:ascii="Times New Roman" w:hAnsi="Times New Roman" w:cs="Times New Roman"/>
          <w:sz w:val="28"/>
          <w:szCs w:val="28"/>
        </w:rPr>
        <w:t xml:space="preserve">с 01.01.2019 - </w:t>
      </w:r>
      <w:r w:rsidRPr="005A0328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044F31" w:rsidRPr="00044F31">
        <w:rPr>
          <w:rFonts w:ascii="Times New Roman" w:hAnsi="Times New Roman" w:cs="Times New Roman"/>
          <w:b/>
          <w:sz w:val="28"/>
          <w:szCs w:val="28"/>
        </w:rPr>
        <w:t>20</w:t>
      </w:r>
      <w:r w:rsidR="00485FD6" w:rsidRPr="005A0328">
        <w:rPr>
          <w:rFonts w:ascii="Times New Roman" w:hAnsi="Times New Roman" w:cs="Times New Roman"/>
          <w:b/>
          <w:sz w:val="28"/>
          <w:szCs w:val="28"/>
        </w:rPr>
        <w:t> </w:t>
      </w:r>
      <w:r w:rsidR="00044F31" w:rsidRPr="00044F31">
        <w:rPr>
          <w:rFonts w:ascii="Times New Roman" w:hAnsi="Times New Roman" w:cs="Times New Roman"/>
          <w:b/>
          <w:sz w:val="28"/>
          <w:szCs w:val="28"/>
        </w:rPr>
        <w:t>162</w:t>
      </w:r>
      <w:r w:rsidR="00485FD6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7209D"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7.2.3.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КСГ, коэффициенты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тарифы на случай лечения по клинико-статистическим группам в условиях стационара (приложение </w:t>
      </w:r>
      <w:r w:rsidR="0027209D" w:rsidRPr="005A0328">
        <w:rPr>
          <w:rFonts w:ascii="Times New Roman" w:hAnsi="Times New Roman" w:cs="Times New Roman"/>
          <w:sz w:val="28"/>
          <w:szCs w:val="28"/>
        </w:rPr>
        <w:t>12</w:t>
      </w:r>
      <w:r w:rsidRPr="005A0328">
        <w:rPr>
          <w:rFonts w:ascii="Times New Roman" w:hAnsi="Times New Roman" w:cs="Times New Roman"/>
          <w:sz w:val="28"/>
          <w:szCs w:val="28"/>
        </w:rPr>
        <w:t>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7.2.4. Поправочные коэффициенты оплаты по КСГ: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7.2.4.1. Управленческие </w:t>
      </w:r>
      <w:hyperlink w:anchor="P22852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27209D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>.1).</w:t>
      </w:r>
    </w:p>
    <w:p w:rsidR="0098106E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7.2.4.2. Коэффициент уровня/подуровня оказания медицинской помощи в размере:</w:t>
      </w:r>
    </w:p>
    <w:tbl>
      <w:tblPr>
        <w:tblW w:w="996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6"/>
        <w:gridCol w:w="5105"/>
      </w:tblGrid>
      <w:tr w:rsidR="005A0328" w:rsidRPr="005A0328" w:rsidTr="009E1E6A">
        <w:trPr>
          <w:trHeight w:val="662"/>
        </w:trPr>
        <w:tc>
          <w:tcPr>
            <w:tcW w:w="4856" w:type="dxa"/>
          </w:tcPr>
          <w:p w:rsidR="009D476A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Уровень/подуровень</w:t>
            </w:r>
          </w:p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</w:p>
        </w:tc>
        <w:tc>
          <w:tcPr>
            <w:tcW w:w="5105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</w:tr>
      <w:tr w:rsidR="005A0328" w:rsidRPr="005A0328" w:rsidTr="009E1E6A">
        <w:trPr>
          <w:trHeight w:val="235"/>
        </w:trPr>
        <w:tc>
          <w:tcPr>
            <w:tcW w:w="4856" w:type="dxa"/>
          </w:tcPr>
          <w:p w:rsidR="00610A88" w:rsidRPr="005A0328" w:rsidRDefault="00610A88" w:rsidP="00736459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36459"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105" w:type="dxa"/>
          </w:tcPr>
          <w:p w:rsidR="00610A88" w:rsidRPr="005A0328" w:rsidRDefault="00736459" w:rsidP="00736459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27209D" w:rsidRPr="005A03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A0328" w:rsidRPr="005A0328" w:rsidTr="009E1E6A">
        <w:trPr>
          <w:trHeight w:val="330"/>
        </w:trPr>
        <w:tc>
          <w:tcPr>
            <w:tcW w:w="4856" w:type="dxa"/>
          </w:tcPr>
          <w:p w:rsidR="00610A88" w:rsidRPr="005A0328" w:rsidRDefault="00610A88" w:rsidP="00736459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36459"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105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A0328" w:rsidRPr="005A0328" w:rsidTr="009E1E6A">
        <w:trPr>
          <w:trHeight w:val="330"/>
        </w:trPr>
        <w:tc>
          <w:tcPr>
            <w:tcW w:w="4856" w:type="dxa"/>
          </w:tcPr>
          <w:p w:rsidR="00736459" w:rsidRPr="005A0328" w:rsidRDefault="00736459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1.3</w:t>
            </w:r>
          </w:p>
        </w:tc>
        <w:tc>
          <w:tcPr>
            <w:tcW w:w="5105" w:type="dxa"/>
          </w:tcPr>
          <w:p w:rsidR="00736459" w:rsidRPr="005A0328" w:rsidRDefault="00736459" w:rsidP="00736459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</w:tr>
      <w:tr w:rsidR="005A0328" w:rsidRPr="005A0328" w:rsidTr="009E1E6A">
        <w:trPr>
          <w:trHeight w:val="330"/>
        </w:trPr>
        <w:tc>
          <w:tcPr>
            <w:tcW w:w="4856" w:type="dxa"/>
          </w:tcPr>
          <w:p w:rsidR="00736459" w:rsidRPr="005A0328" w:rsidRDefault="00736459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1.4</w:t>
            </w:r>
          </w:p>
        </w:tc>
        <w:tc>
          <w:tcPr>
            <w:tcW w:w="5105" w:type="dxa"/>
          </w:tcPr>
          <w:p w:rsidR="00736459" w:rsidRPr="005A0328" w:rsidRDefault="00736459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0,99</w:t>
            </w:r>
          </w:p>
        </w:tc>
      </w:tr>
      <w:tr w:rsidR="005A0328" w:rsidRPr="005A0328" w:rsidTr="009E1E6A">
        <w:trPr>
          <w:trHeight w:val="330"/>
        </w:trPr>
        <w:tc>
          <w:tcPr>
            <w:tcW w:w="4856" w:type="dxa"/>
          </w:tcPr>
          <w:p w:rsidR="00736459" w:rsidRPr="005A0328" w:rsidRDefault="00736459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1.5</w:t>
            </w:r>
          </w:p>
        </w:tc>
        <w:tc>
          <w:tcPr>
            <w:tcW w:w="5105" w:type="dxa"/>
          </w:tcPr>
          <w:p w:rsidR="00736459" w:rsidRPr="005A0328" w:rsidRDefault="00736459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0,98</w:t>
            </w:r>
          </w:p>
        </w:tc>
      </w:tr>
      <w:tr w:rsidR="005A0328" w:rsidRPr="005A0328" w:rsidTr="009E1E6A">
        <w:trPr>
          <w:trHeight w:val="345"/>
        </w:trPr>
        <w:tc>
          <w:tcPr>
            <w:tcW w:w="4856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5105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0328" w:rsidRPr="005A0328" w:rsidTr="009E1E6A">
        <w:trPr>
          <w:trHeight w:val="330"/>
        </w:trPr>
        <w:tc>
          <w:tcPr>
            <w:tcW w:w="4856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105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A0328" w:rsidRPr="005A0328" w:rsidTr="009E1E6A">
        <w:trPr>
          <w:trHeight w:val="345"/>
        </w:trPr>
        <w:tc>
          <w:tcPr>
            <w:tcW w:w="4856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3.0</w:t>
            </w:r>
          </w:p>
        </w:tc>
        <w:tc>
          <w:tcPr>
            <w:tcW w:w="5105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</w:tr>
      <w:tr w:rsidR="005A0328" w:rsidRPr="005A0328" w:rsidTr="009E1E6A">
        <w:trPr>
          <w:trHeight w:val="330"/>
        </w:trPr>
        <w:tc>
          <w:tcPr>
            <w:tcW w:w="4856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105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</w:tbl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В подуровни 1.1, 2.1 выделяются отделения медицинских организаций, расположенные на территории закрытых административно-территориальных образований (ЗАТО): г. Лесной, г. Новоуральск, п. Свободный, п. Уральский.</w:t>
      </w:r>
    </w:p>
    <w:p w:rsidR="00551FCB" w:rsidRPr="003600C4" w:rsidRDefault="00610A88" w:rsidP="00551FCB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В подуровень 3.1 выделяются отделения федеральных медицинских организаций, оказывающие высокотехнологичную медицинскую помощь</w:t>
      </w:r>
      <w:r w:rsidR="009B160D">
        <w:rPr>
          <w:rFonts w:ascii="Times New Roman" w:hAnsi="Times New Roman" w:cs="Times New Roman"/>
          <w:sz w:val="28"/>
          <w:szCs w:val="28"/>
        </w:rPr>
        <w:t>: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9B160D">
        <w:rPr>
          <w:rFonts w:ascii="Times New Roman" w:hAnsi="Times New Roman" w:cs="Times New Roman"/>
          <w:sz w:val="28"/>
          <w:szCs w:val="28"/>
          <w:highlight w:val="lightGray"/>
        </w:rPr>
        <w:t>в пределах нескольких субъектов Российской Федерации</w:t>
      </w:r>
      <w:r w:rsidR="009B160D" w:rsidRPr="009B160D">
        <w:rPr>
          <w:rFonts w:ascii="Times New Roman" w:hAnsi="Times New Roman" w:cs="Times New Roman"/>
          <w:sz w:val="28"/>
          <w:szCs w:val="28"/>
          <w:highlight w:val="lightGray"/>
        </w:rPr>
        <w:t xml:space="preserve"> (слова исключены </w:t>
      </w:r>
      <w:r w:rsidR="00551FCB" w:rsidRPr="009B160D">
        <w:rPr>
          <w:rFonts w:ascii="Times New Roman" w:hAnsi="Times New Roman" w:cs="Times New Roman"/>
          <w:sz w:val="28"/>
          <w:szCs w:val="28"/>
          <w:highlight w:val="lightGray"/>
          <w:lang w:eastAsia="ar-SA"/>
        </w:rPr>
        <w:t xml:space="preserve"> </w:t>
      </w:r>
      <w:r w:rsidR="00EA2889" w:rsidRPr="009B160D">
        <w:rPr>
          <w:rFonts w:ascii="Times New Roman" w:hAnsi="Times New Roman" w:cs="Times New Roman"/>
          <w:sz w:val="28"/>
          <w:szCs w:val="28"/>
          <w:highlight w:val="lightGray"/>
          <w:lang w:eastAsia="ar-SA"/>
        </w:rPr>
        <w:t>1 с 01.01.2019</w:t>
      </w:r>
      <w:r w:rsidR="00EA2889">
        <w:rPr>
          <w:rFonts w:ascii="Times New Roman" w:hAnsi="Times New Roman" w:cs="Times New Roman"/>
          <w:sz w:val="28"/>
          <w:szCs w:val="28"/>
          <w:highlight w:val="lightGray"/>
          <w:lang w:eastAsia="ar-SA"/>
        </w:rPr>
        <w:t xml:space="preserve"> </w:t>
      </w:r>
      <w:r w:rsidR="00551FCB" w:rsidRPr="009B160D">
        <w:rPr>
          <w:rFonts w:ascii="Times New Roman" w:hAnsi="Times New Roman" w:cs="Times New Roman"/>
          <w:sz w:val="28"/>
          <w:szCs w:val="28"/>
          <w:highlight w:val="lightGray"/>
          <w:lang w:eastAsia="ar-SA"/>
        </w:rPr>
        <w:t>Соглашением</w:t>
      </w:r>
      <w:r w:rsidR="009F3779" w:rsidRPr="009B160D">
        <w:rPr>
          <w:rFonts w:ascii="Times New Roman" w:hAnsi="Times New Roman" w:cs="Times New Roman"/>
          <w:sz w:val="28"/>
          <w:szCs w:val="28"/>
          <w:highlight w:val="lightGray"/>
          <w:lang w:eastAsia="ar-SA"/>
        </w:rPr>
        <w:t xml:space="preserve"> от 30.01.2019</w:t>
      </w:r>
      <w:r w:rsidR="00551FCB" w:rsidRPr="009B160D">
        <w:rPr>
          <w:rFonts w:ascii="Times New Roman" w:hAnsi="Times New Roman" w:cs="Times New Roman"/>
          <w:sz w:val="28"/>
          <w:szCs w:val="28"/>
          <w:highlight w:val="lightGray"/>
          <w:lang w:eastAsia="ar-SA"/>
        </w:rPr>
        <w:t xml:space="preserve"> </w:t>
      </w:r>
      <w:r w:rsidR="009B160D" w:rsidRPr="009B160D">
        <w:rPr>
          <w:rFonts w:ascii="Times New Roman" w:hAnsi="Times New Roman" w:cs="Times New Roman"/>
          <w:sz w:val="28"/>
          <w:szCs w:val="28"/>
          <w:highlight w:val="lightGray"/>
          <w:lang w:val="en-US" w:eastAsia="ar-SA"/>
        </w:rPr>
        <w:t>N</w:t>
      </w:r>
      <w:r w:rsidR="009B160D" w:rsidRPr="009B160D">
        <w:rPr>
          <w:rFonts w:ascii="Times New Roman" w:hAnsi="Times New Roman" w:cs="Times New Roman"/>
          <w:sz w:val="28"/>
          <w:szCs w:val="28"/>
          <w:highlight w:val="lightGray"/>
          <w:lang w:eastAsia="ar-SA"/>
        </w:rPr>
        <w:t>)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ФГБУ "Уральский научно-исследовательский институт охраны материнства и младенчества" (339);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ФГБУ "Национальный медицинский исследовательский центр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фтизиопульмонологии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инфекционных заболеваний" (717).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7.2.4.3. </w:t>
      </w:r>
      <w:hyperlink w:anchor="P22926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КСГ, к которым не применяется коэффициент уровня оказания медицинской помощи (приложение 1</w:t>
      </w:r>
      <w:r w:rsidR="00B95C1D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>.2).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7.2.4.4. </w:t>
      </w:r>
      <w:hyperlink w:anchor="P23173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случаев и коэффициенты сложности лечения пациента (приложение 1</w:t>
      </w:r>
      <w:r w:rsidR="00B95C1D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>.3).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7.2.4.5. Перечень диагнозов основного заболевания по </w:t>
      </w:r>
      <w:hyperlink r:id="rId49" w:history="1">
        <w:r w:rsidRPr="005A0328">
          <w:rPr>
            <w:rFonts w:ascii="Times New Roman" w:hAnsi="Times New Roman" w:cs="Times New Roman"/>
            <w:sz w:val="28"/>
            <w:szCs w:val="28"/>
          </w:rPr>
          <w:t>МКБ-10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у новорожденных в акушерских отделениях для применения коэффициента сложности лечения пациента </w:t>
      </w:r>
      <w:hyperlink w:anchor="P23226" w:history="1">
        <w:r w:rsidRPr="005A0328">
          <w:rPr>
            <w:rFonts w:ascii="Times New Roman" w:hAnsi="Times New Roman" w:cs="Times New Roman"/>
            <w:sz w:val="28"/>
            <w:szCs w:val="28"/>
          </w:rPr>
          <w:t>(приложение 1</w:t>
        </w:r>
        <w:r w:rsidR="00B95C1D" w:rsidRPr="005A0328">
          <w:rPr>
            <w:rFonts w:ascii="Times New Roman" w:hAnsi="Times New Roman" w:cs="Times New Roman"/>
            <w:sz w:val="28"/>
            <w:szCs w:val="28"/>
          </w:rPr>
          <w:t>2</w:t>
        </w:r>
        <w:r w:rsidRPr="005A0328">
          <w:rPr>
            <w:rFonts w:ascii="Times New Roman" w:hAnsi="Times New Roman" w:cs="Times New Roman"/>
            <w:sz w:val="28"/>
            <w:szCs w:val="28"/>
          </w:rPr>
          <w:t>.4)</w:t>
        </w:r>
      </w:hyperlink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7.2.4.6. </w:t>
      </w:r>
      <w:hyperlink w:anchor="P23518" w:history="1">
        <w:r w:rsidRPr="005A0328">
          <w:rPr>
            <w:rFonts w:ascii="Times New Roman" w:hAnsi="Times New Roman" w:cs="Times New Roman"/>
            <w:sz w:val="28"/>
            <w:szCs w:val="28"/>
          </w:rPr>
          <w:t>Группы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заболеваний, случаи госпитализаций по которым считаются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сверхдлительными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при сроке пребывания более 45 дней (приложение 1</w:t>
      </w:r>
      <w:r w:rsidR="00B95C1D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>.5).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7.2.4.7. </w:t>
      </w:r>
      <w:hyperlink w:anchor="P2355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сочетанных хирургических вмешательств, при выполнении которых в период пребывания пациента в стационаре применяется коэффициент сложности лечения пациента (приложение 1</w:t>
      </w:r>
      <w:r w:rsidR="00B95C1D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>.6).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7.2.</w:t>
      </w:r>
      <w:r w:rsidR="00B95C1D" w:rsidRPr="005A0328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4095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на оплату случаев лечения заболеваний с применением методов высокотехнологичной медицинской помощи (приложение 1</w:t>
      </w:r>
      <w:r w:rsidR="00B95C1D" w:rsidRPr="005A0328">
        <w:rPr>
          <w:rFonts w:ascii="Times New Roman" w:hAnsi="Times New Roman" w:cs="Times New Roman"/>
          <w:sz w:val="28"/>
          <w:szCs w:val="28"/>
        </w:rPr>
        <w:t>3</w:t>
      </w:r>
      <w:r w:rsidRPr="005A0328">
        <w:rPr>
          <w:rFonts w:ascii="Times New Roman" w:hAnsi="Times New Roman" w:cs="Times New Roman"/>
          <w:sz w:val="28"/>
          <w:szCs w:val="28"/>
        </w:rPr>
        <w:t>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7.3. Для оплаты медицинской помощи, оказываемой в условиях дневного стационара, устанавливаются: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7.3.1. Средний размер финансового обеспечения медицинской помощи, оказываемой медицинскими организациями, участвующими в реализации Программы ОМС на территории Свердловской области, в расчете на одно застрахованное лицо - </w:t>
      </w:r>
      <w:r w:rsidR="00B95C1D" w:rsidRPr="005A0328">
        <w:rPr>
          <w:rFonts w:ascii="Times New Roman" w:hAnsi="Times New Roman" w:cs="Times New Roman"/>
          <w:sz w:val="28"/>
          <w:szCs w:val="28"/>
        </w:rPr>
        <w:t>1307</w:t>
      </w:r>
      <w:r w:rsidRPr="005A0328">
        <w:rPr>
          <w:rFonts w:ascii="Times New Roman" w:hAnsi="Times New Roman" w:cs="Times New Roman"/>
          <w:sz w:val="28"/>
          <w:szCs w:val="28"/>
        </w:rPr>
        <w:t>,</w:t>
      </w:r>
      <w:r w:rsidR="00B95C1D" w:rsidRPr="005A0328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7.3.2. Базовая ставка финансирования медицинской помощи, оплачиваемой по КСГ в условиях дневного стационара, </w:t>
      </w:r>
      <w:r w:rsidR="00B95C1D" w:rsidRPr="005A0328">
        <w:rPr>
          <w:rFonts w:ascii="Times New Roman" w:hAnsi="Times New Roman" w:cs="Times New Roman"/>
          <w:sz w:val="28"/>
          <w:szCs w:val="28"/>
        </w:rPr>
        <w:t xml:space="preserve">с 01.01.2019 - </w:t>
      </w:r>
      <w:r w:rsidRPr="005A0328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85FD6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485FD6" w:rsidRPr="005A0328">
        <w:rPr>
          <w:rFonts w:ascii="Times New Roman" w:hAnsi="Times New Roman" w:cs="Times New Roman"/>
          <w:b/>
          <w:sz w:val="28"/>
          <w:szCs w:val="28"/>
        </w:rPr>
        <w:t>8 795,5</w:t>
      </w:r>
      <w:r w:rsidRPr="005A032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7.3.3. </w:t>
      </w:r>
      <w:hyperlink w:anchor="P28666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КСГ, коэффициенты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средняя стоимость случая лечения, включенного в КСГ, в условиях дневного стационара </w:t>
      </w:r>
      <w:r w:rsidRPr="005A0328">
        <w:rPr>
          <w:rFonts w:ascii="Times New Roman" w:hAnsi="Times New Roman" w:cs="Times New Roman"/>
          <w:sz w:val="28"/>
          <w:szCs w:val="28"/>
        </w:rPr>
        <w:lastRenderedPageBreak/>
        <w:t>(приложение 1</w:t>
      </w:r>
      <w:r w:rsidR="00D20CB8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>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7.3.4. Поправочные коэффициенты оплаты по КСГ: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управленческие </w:t>
      </w:r>
      <w:hyperlink w:anchor="P29526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D20CB8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>.1);</w:t>
      </w:r>
    </w:p>
    <w:p w:rsidR="00610A88" w:rsidRDefault="00610A88" w:rsidP="009D476A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- коэффициент уровня/подуровня оказания медицинской помощи в размере:</w:t>
      </w:r>
    </w:p>
    <w:p w:rsidR="00551FCB" w:rsidRPr="005A0328" w:rsidRDefault="00551FCB" w:rsidP="009D476A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1"/>
        <w:gridCol w:w="4982"/>
      </w:tblGrid>
      <w:tr w:rsidR="005A0328" w:rsidRPr="005A0328" w:rsidTr="00D47B21">
        <w:trPr>
          <w:trHeight w:val="508"/>
        </w:trPr>
        <w:tc>
          <w:tcPr>
            <w:tcW w:w="4981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Уровень/подуровень отделения</w:t>
            </w:r>
          </w:p>
        </w:tc>
        <w:tc>
          <w:tcPr>
            <w:tcW w:w="4982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</w:tr>
      <w:tr w:rsidR="005A0328" w:rsidRPr="005A0328" w:rsidTr="009E1E6A">
        <w:trPr>
          <w:trHeight w:val="340"/>
        </w:trPr>
        <w:tc>
          <w:tcPr>
            <w:tcW w:w="4981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</w:p>
        </w:tc>
        <w:tc>
          <w:tcPr>
            <w:tcW w:w="4982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0328" w:rsidRPr="005A0328" w:rsidTr="009E1E6A">
        <w:trPr>
          <w:trHeight w:val="340"/>
        </w:trPr>
        <w:tc>
          <w:tcPr>
            <w:tcW w:w="4981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982" w:type="dxa"/>
          </w:tcPr>
          <w:p w:rsidR="00610A88" w:rsidRPr="005A0328" w:rsidRDefault="00610A88" w:rsidP="009D476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32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в подуровень 1.1 выделяются отделения медицинских организаций, расположенные на территории закрытых административно-территориальных образований (ЗАТО): г. Лесной, г. Новоуральск, п. Свободный, п. Уральский;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- коэффициент сложности лечения пациента </w:t>
      </w:r>
      <w:hyperlink w:anchor="P29581" w:history="1">
        <w:r w:rsidRPr="005A0328">
          <w:rPr>
            <w:rFonts w:ascii="Times New Roman" w:hAnsi="Times New Roman" w:cs="Times New Roman"/>
            <w:sz w:val="28"/>
            <w:szCs w:val="28"/>
          </w:rPr>
          <w:t>(приложение 1</w:t>
        </w:r>
        <w:r w:rsidR="00D20CB8" w:rsidRPr="005A0328">
          <w:rPr>
            <w:rFonts w:ascii="Times New Roman" w:hAnsi="Times New Roman" w:cs="Times New Roman"/>
            <w:sz w:val="28"/>
            <w:szCs w:val="28"/>
          </w:rPr>
          <w:t>4</w:t>
        </w:r>
        <w:r w:rsidRPr="005A0328">
          <w:rPr>
            <w:rFonts w:ascii="Times New Roman" w:hAnsi="Times New Roman" w:cs="Times New Roman"/>
            <w:sz w:val="28"/>
            <w:szCs w:val="28"/>
          </w:rPr>
          <w:t>.2)</w:t>
        </w:r>
      </w:hyperlink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7.4. Для оплаты скорой медицинской помощи, оказываемой вне медицинской организации, устанавливаются: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7.4.1. Средний размер финансового обеспечения скорой медицинской помощи, оказываемой МО, участвующими в реализации Программы ОМС на территории Свердловской области, в расчете на одно застрахованное лицо - 7</w:t>
      </w:r>
      <w:r w:rsidR="00D140AD" w:rsidRPr="005A0328">
        <w:rPr>
          <w:rFonts w:ascii="Times New Roman" w:hAnsi="Times New Roman" w:cs="Times New Roman"/>
          <w:sz w:val="28"/>
          <w:szCs w:val="28"/>
        </w:rPr>
        <w:t>69</w:t>
      </w:r>
      <w:r w:rsidRPr="005A0328">
        <w:rPr>
          <w:rFonts w:ascii="Times New Roman" w:hAnsi="Times New Roman" w:cs="Times New Roman"/>
          <w:sz w:val="28"/>
          <w:szCs w:val="28"/>
        </w:rPr>
        <w:t>,</w:t>
      </w:r>
      <w:r w:rsidR="00D140AD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7.4.2. Базовый (средний)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 финансирования скорой медицинской помощи, оказываемой вне медицинской организации, </w:t>
      </w:r>
      <w:r w:rsidR="00D140AD" w:rsidRPr="005A0328">
        <w:rPr>
          <w:rFonts w:ascii="Times New Roman" w:hAnsi="Times New Roman" w:cs="Times New Roman"/>
          <w:sz w:val="28"/>
          <w:szCs w:val="28"/>
        </w:rPr>
        <w:t>с 01.01.2019 – в размере</w:t>
      </w:r>
      <w:r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B37428" w:rsidRPr="005A0328">
        <w:rPr>
          <w:rFonts w:ascii="Times New Roman" w:hAnsi="Times New Roman" w:cs="Times New Roman"/>
          <w:b/>
          <w:sz w:val="28"/>
          <w:szCs w:val="28"/>
        </w:rPr>
        <w:t>62</w:t>
      </w:r>
      <w:r w:rsidR="006D60E6">
        <w:rPr>
          <w:rFonts w:ascii="Times New Roman" w:hAnsi="Times New Roman" w:cs="Times New Roman"/>
          <w:b/>
          <w:sz w:val="28"/>
          <w:szCs w:val="28"/>
        </w:rPr>
        <w:t>,</w:t>
      </w:r>
      <w:r w:rsidR="00B37428" w:rsidRPr="005A0328">
        <w:rPr>
          <w:rFonts w:ascii="Times New Roman" w:hAnsi="Times New Roman" w:cs="Times New Roman"/>
          <w:b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 рубл</w:t>
      </w:r>
      <w:r w:rsidR="006955F1">
        <w:rPr>
          <w:rFonts w:ascii="Times New Roman" w:hAnsi="Times New Roman" w:cs="Times New Roman"/>
          <w:sz w:val="28"/>
          <w:szCs w:val="28"/>
        </w:rPr>
        <w:t>я</w:t>
      </w:r>
      <w:r w:rsidRPr="005A0328">
        <w:rPr>
          <w:rFonts w:ascii="Times New Roman" w:hAnsi="Times New Roman" w:cs="Times New Roman"/>
          <w:sz w:val="28"/>
          <w:szCs w:val="28"/>
        </w:rPr>
        <w:t xml:space="preserve"> в месяц на одно лицо, застрахованное в Свердловской области.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7.4.3. Половозрастные </w:t>
      </w:r>
      <w:hyperlink w:anchor="P29679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дифференциации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 (приложение 1</w:t>
      </w:r>
      <w:r w:rsidR="00D20CB8" w:rsidRPr="005A0328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>.1).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7.4.4. </w:t>
      </w:r>
      <w:hyperlink w:anchor="P29717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дифференциации и дифференцированные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нормативы финансирования станций и отделений скорой медицинской помощи (приложение 1</w:t>
      </w:r>
      <w:r w:rsidR="00D20CB8" w:rsidRPr="005A0328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>.2).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7.4.5. </w:t>
      </w:r>
      <w:hyperlink w:anchor="P29966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на вызов скорой медицинской помощи (приложение 1</w:t>
      </w:r>
      <w:r w:rsidR="00D20CB8" w:rsidRPr="005A0328">
        <w:rPr>
          <w:rFonts w:ascii="Times New Roman" w:hAnsi="Times New Roman" w:cs="Times New Roman"/>
          <w:sz w:val="28"/>
          <w:szCs w:val="28"/>
        </w:rPr>
        <w:t>6</w:t>
      </w:r>
      <w:r w:rsidRPr="005A0328">
        <w:rPr>
          <w:rFonts w:ascii="Times New Roman" w:hAnsi="Times New Roman" w:cs="Times New Roman"/>
          <w:sz w:val="28"/>
          <w:szCs w:val="28"/>
        </w:rPr>
        <w:t>).</w:t>
      </w:r>
    </w:p>
    <w:p w:rsidR="00E81B86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7.5. Для оплаты услуг диализа устанавливаются:</w:t>
      </w:r>
    </w:p>
    <w:p w:rsidR="00E81B86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Default="00551FCB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B86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551FCB" w:rsidRPr="002122DD" w:rsidRDefault="00551FCB" w:rsidP="00551FCB">
      <w:pPr>
        <w:tabs>
          <w:tab w:val="left" w:pos="0"/>
        </w:tabs>
        <w:ind w:left="709" w:right="-1"/>
        <w:jc w:val="both"/>
        <w:rPr>
          <w:sz w:val="28"/>
          <w:szCs w:val="28"/>
          <w:highlight w:val="yellow"/>
          <w:lang w:eastAsia="ar-SA"/>
        </w:rPr>
      </w:pPr>
      <w:r w:rsidRPr="002122DD">
        <w:rPr>
          <w:sz w:val="28"/>
          <w:szCs w:val="28"/>
          <w:highlight w:val="yellow"/>
          <w:lang w:eastAsia="ar-SA"/>
        </w:rPr>
        <w:lastRenderedPageBreak/>
        <w:t>7.5.1. Базовые тарифы на оплату услуг диализа, руб.: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2506"/>
        <w:gridCol w:w="2368"/>
        <w:gridCol w:w="2364"/>
      </w:tblGrid>
      <w:tr w:rsidR="00551FCB" w:rsidRPr="002122DD" w:rsidTr="00081892">
        <w:trPr>
          <w:trHeight w:val="1406"/>
        </w:trPr>
        <w:tc>
          <w:tcPr>
            <w:tcW w:w="2290" w:type="dxa"/>
            <w:shd w:val="clear" w:color="auto" w:fill="auto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spacing w:before="22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Код услуги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Базовый тариф (без учета коэффициента дифференциации)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Тариф с коэффициентом дифференциации 1,105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Тариф с коэффициентом дифференциации 1,140</w:t>
            </w:r>
          </w:p>
        </w:tc>
      </w:tr>
      <w:tr w:rsidR="00551FCB" w:rsidRPr="002122DD" w:rsidTr="00081892">
        <w:trPr>
          <w:trHeight w:val="588"/>
        </w:trPr>
        <w:tc>
          <w:tcPr>
            <w:tcW w:w="2290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A18.05.002</w:t>
            </w:r>
            <w:r w:rsidRPr="002122DD">
              <w:rPr>
                <w:rFonts w:eastAsia="Calibri"/>
                <w:sz w:val="28"/>
                <w:szCs w:val="28"/>
                <w:highlight w:val="yellow"/>
                <w:lang w:val="en-US"/>
              </w:rPr>
              <w:t xml:space="preserve"> </w:t>
            </w:r>
            <w:r w:rsidRPr="002122DD">
              <w:rPr>
                <w:rFonts w:eastAsia="Calibri"/>
                <w:sz w:val="28"/>
                <w:szCs w:val="28"/>
                <w:highlight w:val="yellow"/>
              </w:rPr>
              <w:t>Гемодиализ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5 976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6 091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6 130</w:t>
            </w:r>
          </w:p>
        </w:tc>
      </w:tr>
      <w:tr w:rsidR="00551FCB" w:rsidRPr="00DC698D" w:rsidTr="00081892">
        <w:trPr>
          <w:trHeight w:val="903"/>
        </w:trPr>
        <w:tc>
          <w:tcPr>
            <w:tcW w:w="2290" w:type="dxa"/>
            <w:shd w:val="clear" w:color="auto" w:fill="auto"/>
            <w:vAlign w:val="center"/>
          </w:tcPr>
          <w:p w:rsidR="00551FCB" w:rsidRPr="002122DD" w:rsidRDefault="00551FCB" w:rsidP="009B160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 xml:space="preserve">А18.30.001 </w:t>
            </w:r>
            <w:proofErr w:type="spellStart"/>
            <w:r w:rsidRPr="002122DD">
              <w:rPr>
                <w:rFonts w:eastAsia="Calibri"/>
                <w:sz w:val="28"/>
                <w:szCs w:val="28"/>
                <w:highlight w:val="yellow"/>
              </w:rPr>
              <w:t>Перитонеальный</w:t>
            </w:r>
            <w:proofErr w:type="spellEnd"/>
            <w:r w:rsidRPr="002122DD">
              <w:rPr>
                <w:rFonts w:eastAsia="Calibri"/>
                <w:sz w:val="28"/>
                <w:szCs w:val="28"/>
                <w:highlight w:val="yellow"/>
              </w:rPr>
              <w:t xml:space="preserve"> диализ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4 676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551FCB" w:rsidRPr="002122DD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4 783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51FCB" w:rsidRPr="00193EC2" w:rsidRDefault="00551FCB" w:rsidP="00081892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2122DD">
              <w:rPr>
                <w:rFonts w:eastAsia="Calibri"/>
                <w:sz w:val="28"/>
                <w:szCs w:val="28"/>
                <w:highlight w:val="yellow"/>
              </w:rPr>
              <w:t>4 825</w:t>
            </w:r>
          </w:p>
        </w:tc>
      </w:tr>
    </w:tbl>
    <w:p w:rsidR="009B160D" w:rsidRPr="009B160D" w:rsidRDefault="009B160D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160D">
        <w:rPr>
          <w:rFonts w:ascii="Times New Roman" w:hAnsi="Times New Roman" w:cs="Times New Roman"/>
          <w:sz w:val="28"/>
          <w:szCs w:val="28"/>
          <w:highlight w:val="yellow"/>
        </w:rPr>
        <w:t xml:space="preserve">(пункт 7.5.1. в редакции Соглашения от 30.01.2019 </w:t>
      </w:r>
      <w:r w:rsidRPr="009B160D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N</w:t>
      </w:r>
      <w:r w:rsidRPr="009B160D">
        <w:rPr>
          <w:rFonts w:ascii="Times New Roman" w:hAnsi="Times New Roman" w:cs="Times New Roman"/>
          <w:sz w:val="28"/>
          <w:szCs w:val="28"/>
          <w:highlight w:val="yellow"/>
        </w:rPr>
        <w:t xml:space="preserve"> 1)</w:t>
      </w:r>
    </w:p>
    <w:p w:rsidR="00D140AD" w:rsidRPr="00551FCB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551FCB">
        <w:rPr>
          <w:rFonts w:ascii="Times New Roman" w:hAnsi="Times New Roman" w:cs="Times New Roman"/>
          <w:sz w:val="28"/>
          <w:szCs w:val="28"/>
          <w:highlight w:val="lightGray"/>
        </w:rPr>
        <w:t>7.5.1. Базовы</w:t>
      </w:r>
      <w:r w:rsidR="00C01AA3" w:rsidRPr="00551FCB">
        <w:rPr>
          <w:rFonts w:ascii="Times New Roman" w:hAnsi="Times New Roman" w:cs="Times New Roman"/>
          <w:sz w:val="28"/>
          <w:szCs w:val="28"/>
          <w:highlight w:val="lightGray"/>
        </w:rPr>
        <w:t>е</w:t>
      </w:r>
      <w:r w:rsidRPr="00551FCB">
        <w:rPr>
          <w:rFonts w:ascii="Times New Roman" w:hAnsi="Times New Roman" w:cs="Times New Roman"/>
          <w:sz w:val="28"/>
          <w:szCs w:val="28"/>
          <w:highlight w:val="lightGray"/>
        </w:rPr>
        <w:t xml:space="preserve"> тариф</w:t>
      </w:r>
      <w:r w:rsidR="00C01AA3" w:rsidRPr="00551FCB">
        <w:rPr>
          <w:rFonts w:ascii="Times New Roman" w:hAnsi="Times New Roman" w:cs="Times New Roman"/>
          <w:sz w:val="28"/>
          <w:szCs w:val="28"/>
          <w:highlight w:val="lightGray"/>
        </w:rPr>
        <w:t>ы</w:t>
      </w:r>
      <w:r w:rsidRPr="00551FCB">
        <w:rPr>
          <w:rFonts w:ascii="Times New Roman" w:hAnsi="Times New Roman" w:cs="Times New Roman"/>
          <w:sz w:val="28"/>
          <w:szCs w:val="28"/>
          <w:highlight w:val="lightGray"/>
        </w:rPr>
        <w:t xml:space="preserve"> на оплату </w:t>
      </w:r>
      <w:r w:rsidR="00D140AD" w:rsidRPr="00551FCB">
        <w:rPr>
          <w:rFonts w:ascii="Times New Roman" w:hAnsi="Times New Roman" w:cs="Times New Roman"/>
          <w:sz w:val="28"/>
          <w:szCs w:val="28"/>
          <w:highlight w:val="lightGray"/>
        </w:rPr>
        <w:t xml:space="preserve">услуг </w:t>
      </w:r>
      <w:r w:rsidRPr="00551FCB">
        <w:rPr>
          <w:rFonts w:ascii="Times New Roman" w:hAnsi="Times New Roman" w:cs="Times New Roman"/>
          <w:sz w:val="28"/>
          <w:szCs w:val="28"/>
          <w:highlight w:val="lightGray"/>
        </w:rPr>
        <w:t>диализа</w:t>
      </w:r>
      <w:r w:rsidR="009B160D">
        <w:rPr>
          <w:rFonts w:ascii="Times New Roman" w:hAnsi="Times New Roman" w:cs="Times New Roman"/>
          <w:sz w:val="28"/>
          <w:szCs w:val="28"/>
          <w:highlight w:val="lightGray"/>
        </w:rPr>
        <w:t>, руб.: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60"/>
        <w:gridCol w:w="3685"/>
        <w:gridCol w:w="3791"/>
      </w:tblGrid>
      <w:tr w:rsidR="005A0328" w:rsidRPr="00551FCB" w:rsidTr="00C01AA3">
        <w:trPr>
          <w:trHeight w:val="739"/>
        </w:trPr>
        <w:tc>
          <w:tcPr>
            <w:tcW w:w="2660" w:type="dxa"/>
            <w:vMerge w:val="restart"/>
            <w:vAlign w:val="center"/>
          </w:tcPr>
          <w:p w:rsidR="00C01AA3" w:rsidRPr="00551FCB" w:rsidRDefault="00C01AA3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Код услуги</w:t>
            </w:r>
          </w:p>
        </w:tc>
        <w:tc>
          <w:tcPr>
            <w:tcW w:w="7476" w:type="dxa"/>
            <w:gridSpan w:val="2"/>
            <w:vAlign w:val="center"/>
          </w:tcPr>
          <w:p w:rsidR="00C01AA3" w:rsidRPr="00551FCB" w:rsidRDefault="00C01AA3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Тариф, руб.</w:t>
            </w:r>
          </w:p>
        </w:tc>
      </w:tr>
      <w:tr w:rsidR="005A0328" w:rsidRPr="00551FCB" w:rsidTr="0094721F">
        <w:tc>
          <w:tcPr>
            <w:tcW w:w="2660" w:type="dxa"/>
            <w:vMerge/>
          </w:tcPr>
          <w:p w:rsidR="00C01AA3" w:rsidRPr="00551FCB" w:rsidRDefault="00C01AA3" w:rsidP="0010145E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85" w:type="dxa"/>
            <w:vAlign w:val="center"/>
          </w:tcPr>
          <w:p w:rsidR="00C01AA3" w:rsidRPr="00551FCB" w:rsidRDefault="000E7186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Коэффициент дифференциации 1,105</w:t>
            </w:r>
          </w:p>
        </w:tc>
        <w:tc>
          <w:tcPr>
            <w:tcW w:w="3791" w:type="dxa"/>
            <w:vAlign w:val="center"/>
          </w:tcPr>
          <w:p w:rsidR="00C01AA3" w:rsidRPr="00551FCB" w:rsidRDefault="000E7186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Коэффициент дифференциации 1,140</w:t>
            </w:r>
          </w:p>
        </w:tc>
      </w:tr>
      <w:tr w:rsidR="005A0328" w:rsidRPr="00551FCB" w:rsidTr="000E7186">
        <w:tc>
          <w:tcPr>
            <w:tcW w:w="2660" w:type="dxa"/>
            <w:vAlign w:val="center"/>
          </w:tcPr>
          <w:p w:rsidR="00C01AA3" w:rsidRPr="00551FCB" w:rsidRDefault="000E7186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A18.05.002</w:t>
            </w:r>
            <w:r w:rsidR="00E04321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en-US"/>
              </w:rPr>
              <w:t xml:space="preserve"> </w:t>
            </w:r>
            <w:r w:rsidR="00E04321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Гемодиализ</w:t>
            </w:r>
          </w:p>
        </w:tc>
        <w:tc>
          <w:tcPr>
            <w:tcW w:w="3685" w:type="dxa"/>
            <w:vAlign w:val="center"/>
          </w:tcPr>
          <w:p w:rsidR="00C01AA3" w:rsidRPr="00551FCB" w:rsidRDefault="00E04321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6</w:t>
            </w:r>
            <w:r w:rsidR="000E7186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</w:t>
            </w: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091</w:t>
            </w:r>
          </w:p>
        </w:tc>
        <w:tc>
          <w:tcPr>
            <w:tcW w:w="3791" w:type="dxa"/>
            <w:vAlign w:val="center"/>
          </w:tcPr>
          <w:p w:rsidR="00C01AA3" w:rsidRPr="00551FCB" w:rsidRDefault="00E04321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6</w:t>
            </w:r>
            <w:r w:rsidR="000E7186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</w:t>
            </w: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130</w:t>
            </w:r>
          </w:p>
        </w:tc>
      </w:tr>
      <w:tr w:rsidR="005A0328" w:rsidRPr="005A0328" w:rsidTr="000E7186">
        <w:tc>
          <w:tcPr>
            <w:tcW w:w="2660" w:type="dxa"/>
            <w:vAlign w:val="center"/>
          </w:tcPr>
          <w:p w:rsidR="00C01AA3" w:rsidRPr="00551FCB" w:rsidRDefault="000E7186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А18.30.001</w:t>
            </w:r>
            <w:r w:rsidR="00E04321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</w:t>
            </w:r>
            <w:proofErr w:type="spellStart"/>
            <w:r w:rsidR="00E04321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Перитонеальный</w:t>
            </w:r>
            <w:proofErr w:type="spellEnd"/>
            <w:r w:rsidR="00E04321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диализ</w:t>
            </w:r>
          </w:p>
        </w:tc>
        <w:tc>
          <w:tcPr>
            <w:tcW w:w="3685" w:type="dxa"/>
            <w:vAlign w:val="center"/>
          </w:tcPr>
          <w:p w:rsidR="00C01AA3" w:rsidRPr="00551FCB" w:rsidRDefault="00E04321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4</w:t>
            </w:r>
            <w:r w:rsidR="000E7186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</w:t>
            </w: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783</w:t>
            </w:r>
          </w:p>
        </w:tc>
        <w:tc>
          <w:tcPr>
            <w:tcW w:w="3791" w:type="dxa"/>
            <w:vAlign w:val="center"/>
          </w:tcPr>
          <w:p w:rsidR="00C01AA3" w:rsidRPr="005A0328" w:rsidRDefault="00E04321" w:rsidP="009472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4</w:t>
            </w:r>
            <w:r w:rsidR="000E7186"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</w:t>
            </w:r>
            <w:r w:rsidRPr="00551FCB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825</w:t>
            </w:r>
          </w:p>
        </w:tc>
      </w:tr>
    </w:tbl>
    <w:p w:rsidR="00EA2889" w:rsidRPr="00EA2889" w:rsidRDefault="009B160D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lightGray"/>
        </w:rPr>
        <w:t xml:space="preserve">(утратил силу с 01.01.2019 Соглашением от 30.01.2019 </w:t>
      </w:r>
      <w:r w:rsidR="00EA2889">
        <w:rPr>
          <w:rFonts w:ascii="Times New Roman" w:hAnsi="Times New Roman" w:cs="Times New Roman"/>
          <w:sz w:val="28"/>
          <w:szCs w:val="28"/>
          <w:highlight w:val="lightGray"/>
          <w:lang w:val="en-US"/>
        </w:rPr>
        <w:t>N</w:t>
      </w:r>
      <w:r w:rsidR="00EA2889" w:rsidRPr="00EA2889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lightGray"/>
        </w:rPr>
        <w:t>1)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7.5.2. </w:t>
      </w:r>
      <w:hyperlink w:anchor="P30900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относительной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тарифы на услуги </w:t>
      </w:r>
      <w:r w:rsidR="00F71D57" w:rsidRPr="005A0328">
        <w:rPr>
          <w:rFonts w:ascii="Times New Roman" w:hAnsi="Times New Roman" w:cs="Times New Roman"/>
          <w:sz w:val="28"/>
          <w:szCs w:val="28"/>
        </w:rPr>
        <w:t xml:space="preserve">по методам </w:t>
      </w:r>
      <w:r w:rsidRPr="005A0328">
        <w:rPr>
          <w:rFonts w:ascii="Times New Roman" w:hAnsi="Times New Roman" w:cs="Times New Roman"/>
          <w:sz w:val="28"/>
          <w:szCs w:val="28"/>
        </w:rPr>
        <w:t>диализа</w:t>
      </w:r>
      <w:r w:rsidR="00817159" w:rsidRPr="005A0328">
        <w:rPr>
          <w:rFonts w:ascii="Times New Roman" w:hAnsi="Times New Roman" w:cs="Times New Roman"/>
          <w:sz w:val="28"/>
          <w:szCs w:val="28"/>
        </w:rPr>
        <w:t xml:space="preserve"> (приложение 17)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</w:p>
    <w:p w:rsidR="00FD7225" w:rsidRDefault="00FD7225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8. РАЗМЕР НЕОПЛАТЫ ИЛИ НЕПОЛНОЙ ОПЛАТЫ ЗАТРАТ НА ОКАЗАНИЕ</w:t>
      </w:r>
      <w:r w:rsidR="00F71D57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</w:t>
      </w:r>
      <w:r w:rsidR="00F71D57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>ШТРАФОВ ЗА НЕОКАЗАНИЕ, НЕСВОЕВРЕМЕННОЕ ОКАЗАНИЕ</w:t>
      </w:r>
      <w:r w:rsidR="00F71D57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Pr="005A0328">
        <w:rPr>
          <w:rFonts w:ascii="Times New Roman" w:hAnsi="Times New Roman" w:cs="Times New Roman"/>
          <w:sz w:val="28"/>
          <w:szCs w:val="28"/>
        </w:rPr>
        <w:t>ЛИБО ОКАЗАНИЕ МЕДИЦИНСКОЙ ПОМОЩИ НЕНАДЛЕЖАЩЕГО КАЧЕСТВА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8.1. За нарушения, выявленные в ходе контроля объемов, сроков, качества и условий предоставления медицинской помощи по обязательному медицинскому страхованию на территории Свердловской области, медицинские организации несут ответственность в соответствии со статьей 40 Федерального закона 29.11.2010 № 326-ФЗ "Об обязательном медицинском страховании в Российской Федерации" с применением к ним мер, предусмотренных статьей 41 Федерального закона и условиями договора на оказание и оплату медицинской помощи по обязательному медицинскому страхованию.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 xml:space="preserve">8.2. Основанием для частичной или полной неоплаты медицинской помощи </w:t>
      </w:r>
      <w:r w:rsidRPr="00FD7225">
        <w:rPr>
          <w:rFonts w:ascii="Times New Roman" w:hAnsi="Times New Roman" w:cs="Times New Roman"/>
          <w:sz w:val="28"/>
          <w:szCs w:val="28"/>
        </w:rPr>
        <w:lastRenderedPageBreak/>
        <w:t>являются результаты контроля объемов, сроков, качества и условий предоставления медицинской помощи по обязательному медицинскому страхованию, осуществляемого в порядке, утвержденном приказом ФФОМС от 01.12.2010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страхованию».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8.3. 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 (далее - Перечень оснований), и размер санкций устанавливаются: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при оказании медицинской помощи в условиях стационара, дневного стационара, в амбулаторных условиях - согласно приложению 18 к Тарифному соглашению;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при оказании скорой медицинской помощи вне медицинской организации - согласно приложению 19 к Тарифному соглашению;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при оказании "внешних" медицинских услуг в амбулаторных условиях МО-исполнителями неприкрепленным к данной МО застрахованным лицам - согласно приложению 20 к Тарифному соглашению.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Виды финансовых санкций, в том числе штрафы, а также их размер, устанавливаются согласно Перечню оснований, действующему на дату окончания случая медицинской помощи.</w:t>
      </w:r>
    </w:p>
    <w:p w:rsidR="00FD7225" w:rsidRP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8.4. 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статье 41 Федерального закона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контроля.</w:t>
      </w:r>
    </w:p>
    <w:p w:rsidR="00FD7225" w:rsidRDefault="00FD7225" w:rsidP="00FD7225">
      <w:pPr>
        <w:pStyle w:val="ConsPlusNormal"/>
        <w:spacing w:before="2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225">
        <w:rPr>
          <w:rFonts w:ascii="Times New Roman" w:hAnsi="Times New Roman" w:cs="Times New Roman"/>
          <w:sz w:val="28"/>
          <w:szCs w:val="28"/>
        </w:rPr>
        <w:t>8.5. Размер санкций, применяемых к медицинским организациям, в том числе размер неоплаты или неполной оплаты затрат медицинской организации на оказание медицинской помощи и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рассчитываются в соответствии с главой VIII Правил.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6FD" w:rsidRDefault="00DD16FD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16FD" w:rsidRDefault="00DD16FD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16FD" w:rsidRDefault="00DD16FD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16FD" w:rsidRDefault="00DD16FD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9. ЗАКЛЮЧИТЕЛЬНЫЕ ПОЛОЖЕНИЯ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9.1. Настоящее Тарифное соглашение вступает в силу с 01.01.201</w:t>
      </w:r>
      <w:r w:rsidR="00F71D57" w:rsidRPr="005A0328">
        <w:rPr>
          <w:rFonts w:ascii="Times New Roman" w:hAnsi="Times New Roman" w:cs="Times New Roman"/>
          <w:sz w:val="28"/>
          <w:szCs w:val="28"/>
        </w:rPr>
        <w:t>9</w:t>
      </w:r>
      <w:r w:rsidRPr="005A0328">
        <w:rPr>
          <w:rFonts w:ascii="Times New Roman" w:hAnsi="Times New Roman" w:cs="Times New Roman"/>
          <w:sz w:val="28"/>
          <w:szCs w:val="28"/>
        </w:rPr>
        <w:t xml:space="preserve"> и действует до принятия нового.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9.2. Настоящее Тарифное соглашение может быть изменено или дополнено по соглашению Сторон.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Тарифного соглашения.</w:t>
      </w:r>
    </w:p>
    <w:p w:rsidR="00DD16FD" w:rsidRDefault="00DD16FD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16FD" w:rsidRDefault="00DD16FD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3B0DA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ПРИЛОЖЕНИЯ К ТАРИФНОМУ СОГЛАШЕНИЮ</w:t>
      </w:r>
    </w:p>
    <w:p w:rsidR="00610A88" w:rsidRPr="005A0328" w:rsidRDefault="00610A88" w:rsidP="00AE2B29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1. </w:t>
      </w:r>
      <w:hyperlink w:anchor="P677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медицинских организаций, имеющих прикрепившихся лиц, оплата амбулаторной медицинской помощи в которых осуществляется по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лиц.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2. </w:t>
      </w:r>
      <w:hyperlink w:anchor="P6739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медицинских организаций, оказывающих медицинскую помощь в амбулаторных условиях (не имеющих прикрепившихся застрахованных лиц).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3. </w:t>
      </w:r>
      <w:hyperlink w:anchor="P797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медицинских организаций, оказывающих медицинскую помощь в стационарных условиях.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4. </w:t>
      </w:r>
      <w:hyperlink w:anchor="P11679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медицинских организаций, оказывающих медицинскую помощь в условиях дневного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5. </w:t>
      </w:r>
      <w:hyperlink w:anchor="P1475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медицинских организаций, оказывающих скорую медицинскую помощь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6. </w:t>
      </w:r>
      <w:hyperlink w:anchor="P15069" w:history="1">
        <w:r w:rsidRPr="005A0328">
          <w:rPr>
            <w:rFonts w:ascii="Times New Roman" w:hAnsi="Times New Roman" w:cs="Times New Roman"/>
            <w:sz w:val="28"/>
            <w:szCs w:val="28"/>
          </w:rPr>
          <w:t>Методика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определения дифференцированных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нормативов финансирования медицинских организаций при оплате медицинской помощи, оказываемой в амбулаторных условиях.</w:t>
      </w:r>
    </w:p>
    <w:p w:rsidR="00744288" w:rsidRPr="00EA2889" w:rsidRDefault="00610A88" w:rsidP="00950BD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6.1. </w:t>
      </w:r>
      <w:r w:rsidR="00950BD8" w:rsidRPr="00950BD8">
        <w:rPr>
          <w:rFonts w:ascii="Times New Roman" w:hAnsi="Times New Roman" w:cs="Times New Roman"/>
          <w:sz w:val="28"/>
          <w:szCs w:val="28"/>
          <w:highlight w:val="yellow"/>
        </w:rPr>
        <w:t xml:space="preserve">Перечень показателей результативности деятельности </w:t>
      </w:r>
      <w:r w:rsidR="00950BD8" w:rsidRPr="00EA2889">
        <w:rPr>
          <w:rFonts w:ascii="Times New Roman" w:hAnsi="Times New Roman" w:cs="Times New Roman"/>
          <w:sz w:val="28"/>
          <w:szCs w:val="28"/>
          <w:highlight w:val="yellow"/>
        </w:rPr>
        <w:t>медицинских организаций, имеющих прикрепившихся лиц, и критерии их оценки.</w:t>
      </w:r>
      <w:r w:rsidR="00950BD8" w:rsidRPr="00EA2889">
        <w:rPr>
          <w:rFonts w:ascii="Times New Roman" w:hAnsi="Times New Roman" w:cs="Times New Roman"/>
          <w:sz w:val="28"/>
          <w:szCs w:val="28"/>
        </w:rPr>
        <w:t xml:space="preserve"> </w:t>
      </w:r>
      <w:r w:rsidR="00744288" w:rsidRPr="00EA2889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EA2889">
        <w:rPr>
          <w:rFonts w:ascii="Times New Roman" w:hAnsi="Times New Roman" w:cs="Times New Roman"/>
          <w:sz w:val="28"/>
          <w:szCs w:val="28"/>
          <w:highlight w:val="yellow"/>
        </w:rPr>
        <w:t xml:space="preserve">в редакции </w:t>
      </w:r>
      <w:r w:rsidR="00744288" w:rsidRPr="00EA2889">
        <w:rPr>
          <w:rFonts w:ascii="Times New Roman" w:hAnsi="Times New Roman" w:cs="Times New Roman"/>
          <w:sz w:val="28"/>
          <w:szCs w:val="28"/>
          <w:highlight w:val="yellow"/>
        </w:rPr>
        <w:t>Соглашени</w:t>
      </w:r>
      <w:r w:rsidR="00EA2889">
        <w:rPr>
          <w:rFonts w:ascii="Times New Roman" w:hAnsi="Times New Roman" w:cs="Times New Roman"/>
          <w:sz w:val="28"/>
          <w:szCs w:val="28"/>
          <w:highlight w:val="yellow"/>
        </w:rPr>
        <w:t>я</w:t>
      </w:r>
      <w:r w:rsidR="00744288" w:rsidRPr="00EA2889">
        <w:rPr>
          <w:rFonts w:ascii="Times New Roman" w:hAnsi="Times New Roman" w:cs="Times New Roman"/>
          <w:sz w:val="28"/>
          <w:szCs w:val="28"/>
          <w:highlight w:val="yellow"/>
        </w:rPr>
        <w:t xml:space="preserve"> от 30.01.2019 N 1)</w:t>
      </w:r>
      <w:r w:rsidR="00744288" w:rsidRPr="00EA2889">
        <w:rPr>
          <w:rFonts w:ascii="Times New Roman" w:hAnsi="Times New Roman" w:cs="Times New Roman"/>
          <w:sz w:val="28"/>
          <w:szCs w:val="28"/>
          <w:highlight w:val="yellow"/>
          <w:lang w:eastAsia="ar-SA"/>
        </w:rPr>
        <w:t xml:space="preserve"> </w:t>
      </w:r>
    </w:p>
    <w:p w:rsidR="00610A88" w:rsidRPr="00E81B86" w:rsidRDefault="00E81B86" w:rsidP="00950BD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hyperlink w:anchor="P15280" w:history="1">
        <w:r w:rsidR="00EA2889">
          <w:rPr>
            <w:rFonts w:ascii="Times New Roman" w:hAnsi="Times New Roman" w:cs="Times New Roman"/>
            <w:sz w:val="28"/>
            <w:szCs w:val="28"/>
            <w:highlight w:val="lightGray"/>
          </w:rPr>
          <w:t>Приложение 6.1. К</w:t>
        </w:r>
        <w:r w:rsidR="00610A88" w:rsidRPr="00950BD8">
          <w:rPr>
            <w:rFonts w:ascii="Times New Roman" w:hAnsi="Times New Roman" w:cs="Times New Roman"/>
            <w:sz w:val="28"/>
            <w:szCs w:val="28"/>
            <w:highlight w:val="lightGray"/>
          </w:rPr>
          <w:t>ритерии</w:t>
        </w:r>
      </w:hyperlink>
      <w:r w:rsidR="00610A88" w:rsidRPr="00950BD8">
        <w:rPr>
          <w:rFonts w:ascii="Times New Roman" w:hAnsi="Times New Roman" w:cs="Times New Roman"/>
          <w:sz w:val="28"/>
          <w:szCs w:val="28"/>
          <w:highlight w:val="lightGray"/>
        </w:rPr>
        <w:t xml:space="preserve"> оценки результативности деятельности амбулаторно-поликлинических подразделений, оказывающих медицинскую помощь прикрепленному населению</w:t>
      </w:r>
      <w:r w:rsidR="00744288">
        <w:rPr>
          <w:rFonts w:ascii="Times New Roman" w:hAnsi="Times New Roman" w:cs="Times New Roman"/>
          <w:sz w:val="28"/>
          <w:szCs w:val="28"/>
          <w:highlight w:val="lightGray"/>
        </w:rPr>
        <w:t xml:space="preserve"> (наименование утратило силу с 01.01.2019 Соглашением от 30.01.2019</w:t>
      </w:r>
      <w:r w:rsidR="00EA2889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EA2889">
        <w:rPr>
          <w:rFonts w:ascii="Times New Roman" w:hAnsi="Times New Roman" w:cs="Times New Roman"/>
          <w:sz w:val="28"/>
          <w:szCs w:val="28"/>
          <w:highlight w:val="lightGray"/>
          <w:lang w:val="en-US"/>
        </w:rPr>
        <w:t>N</w:t>
      </w:r>
      <w:r w:rsidR="00EA2889" w:rsidRPr="00E81B86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744288">
        <w:rPr>
          <w:rFonts w:ascii="Times New Roman" w:hAnsi="Times New Roman" w:cs="Times New Roman"/>
          <w:sz w:val="28"/>
          <w:szCs w:val="28"/>
          <w:highlight w:val="lightGray"/>
        </w:rPr>
        <w:t>1)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6.2. Половозрастные </w:t>
      </w:r>
      <w:hyperlink w:anchor="P15334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дифференциации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норматива финансирования медицинской помощи, оказываемой в амбулаторных условиях.</w:t>
      </w:r>
    </w:p>
    <w:p w:rsidR="00610A8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6.3. </w:t>
      </w:r>
      <w:hyperlink w:anchor="P15373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дифференциации и дифференцированные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нормативы финансирования медицинской помощи, оказываемой в амбулаторных условиях.</w:t>
      </w:r>
    </w:p>
    <w:p w:rsidR="00BB4E73" w:rsidRPr="00BB4E73" w:rsidRDefault="00EA2889" w:rsidP="00BB4E73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BB4E73" w:rsidRPr="00BB4E73">
        <w:rPr>
          <w:rFonts w:ascii="Times New Roman" w:hAnsi="Times New Roman" w:cs="Times New Roman"/>
          <w:sz w:val="28"/>
          <w:szCs w:val="28"/>
          <w:highlight w:val="yellow"/>
        </w:rPr>
        <w:t>риложением 6.4.</w:t>
      </w:r>
      <w:r w:rsidR="0074428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BB4E73" w:rsidRPr="00BB4E73">
        <w:rPr>
          <w:rFonts w:ascii="Times New Roman" w:hAnsi="Times New Roman" w:cs="Times New Roman"/>
          <w:sz w:val="28"/>
          <w:szCs w:val="28"/>
          <w:highlight w:val="yellow"/>
        </w:rPr>
        <w:t>Порядок осуществления выплат медицинским организациям, имеющим прикрепившихся лиц, за достижение целевых показателей результативности деятельности медицинских организаций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(приложение дополнено Соглашением от 30.01.2019 </w:t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N</w:t>
      </w:r>
      <w:r w:rsidRPr="00EA2889">
        <w:rPr>
          <w:rFonts w:ascii="Times New Roman" w:hAnsi="Times New Roman" w:cs="Times New Roman"/>
          <w:sz w:val="28"/>
          <w:szCs w:val="28"/>
          <w:highlight w:val="yellow"/>
        </w:rPr>
        <w:t xml:space="preserve"> 1)</w:t>
      </w:r>
      <w:r w:rsidR="00BB4E73" w:rsidRPr="00BB4E7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7. </w:t>
      </w:r>
      <w:hyperlink w:anchor="P15981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посещений на оплату медицинской помощи, оказываемой в амбулаторных условиях.</w:t>
      </w:r>
    </w:p>
    <w:p w:rsidR="00F71D57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8. </w:t>
      </w:r>
      <w:r w:rsidR="00F71D57" w:rsidRPr="005A0328">
        <w:rPr>
          <w:rFonts w:ascii="Times New Roman" w:hAnsi="Times New Roman" w:cs="Times New Roman"/>
          <w:sz w:val="28"/>
          <w:szCs w:val="28"/>
        </w:rPr>
        <w:t>Тарифы обращений на оплату медицинской помощи, оказываемой в амбулаторных условиях.</w:t>
      </w:r>
    </w:p>
    <w:p w:rsidR="00610A88" w:rsidRPr="005A0328" w:rsidRDefault="00F71D57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9. </w:t>
      </w:r>
      <w:hyperlink w:anchor="P18025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на медицинские услуги, оказываемые в амбулаторных условиях.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10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9109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посещений и случаев лечения стоматологических заболеваний по клинико-статистическим группам в амбулаторных условиях.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C19C1" w:rsidRPr="005A0328">
        <w:rPr>
          <w:rFonts w:ascii="Times New Roman" w:hAnsi="Times New Roman" w:cs="Times New Roman"/>
          <w:sz w:val="28"/>
          <w:szCs w:val="28"/>
        </w:rPr>
        <w:t>11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9109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законченного случая при выполнении стандартов в рамках профилактических осмотров и диспансеризации отдельных категорий граждан (взрослых, детей).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026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КСГ, коэффициенты относительной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тарифы на случай лечения по клинико-статистическим группам в условиях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.1. Управленческие </w:t>
      </w:r>
      <w:hyperlink w:anchor="P22852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по КСГ в условиях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.2. </w:t>
      </w:r>
      <w:hyperlink w:anchor="P22926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КСГ, к которым не применяется коэффициент уровня оказания медицинской помощи в условиях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.3. </w:t>
      </w:r>
      <w:hyperlink w:anchor="P23173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случаев, при которых применяется коэффициент сложности лечения пациента при оказании медицинской помощи в условиях круглосуточного стационара.</w:t>
      </w:r>
    </w:p>
    <w:p w:rsidR="00610A88" w:rsidRPr="005A0328" w:rsidRDefault="00E81B86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3226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Приложение 1</w:t>
        </w:r>
        <w:r w:rsidR="00FC19C1" w:rsidRPr="005A0328">
          <w:rPr>
            <w:rFonts w:ascii="Times New Roman" w:hAnsi="Times New Roman" w:cs="Times New Roman"/>
            <w:sz w:val="28"/>
            <w:szCs w:val="28"/>
          </w:rPr>
          <w:t>2</w:t>
        </w:r>
        <w:r w:rsidR="00610A88" w:rsidRPr="005A0328">
          <w:rPr>
            <w:rFonts w:ascii="Times New Roman" w:hAnsi="Times New Roman" w:cs="Times New Roman"/>
            <w:sz w:val="28"/>
            <w:szCs w:val="28"/>
          </w:rPr>
          <w:t>.4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>. Перечень диагнозов основного заболевания по</w:t>
      </w:r>
      <w:r w:rsidR="003B0DAE" w:rsidRPr="005A0328">
        <w:rPr>
          <w:rFonts w:ascii="Times New Roman" w:hAnsi="Times New Roman" w:cs="Times New Roman"/>
          <w:sz w:val="28"/>
          <w:szCs w:val="28"/>
        </w:rPr>
        <w:t xml:space="preserve"> </w:t>
      </w:r>
      <w:r w:rsidR="00610A88" w:rsidRPr="005A0328">
        <w:rPr>
          <w:rFonts w:ascii="Times New Roman" w:hAnsi="Times New Roman" w:cs="Times New Roman"/>
          <w:sz w:val="28"/>
          <w:szCs w:val="28"/>
        </w:rPr>
        <w:t xml:space="preserve"> </w:t>
      </w:r>
      <w:hyperlink r:id="rId50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МКБ-10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у новорожденных в акушерских отделениях для применения коэффициента сложности лечения пациента.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.5. </w:t>
      </w:r>
      <w:hyperlink w:anchor="P23518" w:history="1">
        <w:r w:rsidRPr="005A0328">
          <w:rPr>
            <w:rFonts w:ascii="Times New Roman" w:hAnsi="Times New Roman" w:cs="Times New Roman"/>
            <w:sz w:val="28"/>
            <w:szCs w:val="28"/>
          </w:rPr>
          <w:t>Группы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заболеваний, случаи госпитализаций по которым считаются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сверхдлительными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при сроке пребывания более 45 дней.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2</w:t>
      </w:r>
      <w:r w:rsidRPr="005A0328">
        <w:rPr>
          <w:rFonts w:ascii="Times New Roman" w:hAnsi="Times New Roman" w:cs="Times New Roman"/>
          <w:sz w:val="28"/>
          <w:szCs w:val="28"/>
        </w:rPr>
        <w:t xml:space="preserve">.6. </w:t>
      </w:r>
      <w:hyperlink w:anchor="P23554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сочетанных хирургических вмешательств, при выполнении которых в период пребывания пациента в стационаре применяется коэффициент сложности лечения пациента.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3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4095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по видам и методам высокотехнологичной медицинской помощи, финансовое обеспечение которых осуществляется в рамках территориальной программы ОМС за счет субвенции из бюджета ФФОМС.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8666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КСГ, коэффициенты относительной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и тарифы на случай лечения по клинико-статистическим группам в условиях дневного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.1. Управленческие </w:t>
      </w:r>
      <w:hyperlink w:anchor="P29526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по КСГ в условиях дневного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4</w:t>
      </w:r>
      <w:r w:rsidRPr="005A0328">
        <w:rPr>
          <w:rFonts w:ascii="Times New Roman" w:hAnsi="Times New Roman" w:cs="Times New Roman"/>
          <w:sz w:val="28"/>
          <w:szCs w:val="28"/>
        </w:rPr>
        <w:t xml:space="preserve">.2. </w:t>
      </w:r>
      <w:hyperlink w:anchor="P29581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случаев, при которых применяется коэффициент сложности лечения пациента при оказании медицинской помощи в условиях дневного стационара.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9623" w:history="1">
        <w:r w:rsidRPr="005A0328">
          <w:rPr>
            <w:rFonts w:ascii="Times New Roman" w:hAnsi="Times New Roman" w:cs="Times New Roman"/>
            <w:sz w:val="28"/>
            <w:szCs w:val="28"/>
          </w:rPr>
          <w:t>Методика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определения дифференцированных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нормативов финансирования медицинских организаций при оплате скорой медицинской помощи, оказываемой вне медицинской организации.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 xml:space="preserve">.1. Половозрастные </w:t>
      </w:r>
      <w:hyperlink w:anchor="P29679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дифференциации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5</w:t>
      </w:r>
      <w:r w:rsidRPr="005A0328">
        <w:rPr>
          <w:rFonts w:ascii="Times New Roman" w:hAnsi="Times New Roman" w:cs="Times New Roman"/>
          <w:sz w:val="28"/>
          <w:szCs w:val="28"/>
        </w:rPr>
        <w:t xml:space="preserve">.2. </w:t>
      </w:r>
      <w:hyperlink w:anchor="P29717" w:history="1">
        <w:r w:rsidRPr="005A0328">
          <w:rPr>
            <w:rFonts w:ascii="Times New Roman" w:hAnsi="Times New Roman" w:cs="Times New Roman"/>
            <w:sz w:val="28"/>
            <w:szCs w:val="28"/>
          </w:rPr>
          <w:t>Коэффициенты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дифференциации и дифференцированные </w:t>
      </w:r>
      <w:proofErr w:type="spellStart"/>
      <w:r w:rsidRPr="005A0328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5A0328">
        <w:rPr>
          <w:rFonts w:ascii="Times New Roman" w:hAnsi="Times New Roman" w:cs="Times New Roman"/>
          <w:sz w:val="28"/>
          <w:szCs w:val="28"/>
        </w:rPr>
        <w:t xml:space="preserve"> нормативы финансирования станций и отделений скорой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6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9966" w:history="1">
        <w:r w:rsidRPr="005A0328">
          <w:rPr>
            <w:rFonts w:ascii="Times New Roman" w:hAnsi="Times New Roman" w:cs="Times New Roman"/>
            <w:sz w:val="28"/>
            <w:szCs w:val="28"/>
          </w:rPr>
          <w:t>Тарифы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на вызов скорой медицинской помощи.</w:t>
      </w:r>
    </w:p>
    <w:p w:rsidR="00817159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FC19C1" w:rsidRPr="005A0328">
        <w:rPr>
          <w:rFonts w:ascii="Times New Roman" w:hAnsi="Times New Roman" w:cs="Times New Roman"/>
          <w:sz w:val="28"/>
          <w:szCs w:val="28"/>
        </w:rPr>
        <w:t>7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r w:rsidR="00F92D93" w:rsidRPr="005A0328">
        <w:rPr>
          <w:rFonts w:ascii="Times New Roman" w:hAnsi="Times New Roman" w:cs="Times New Roman"/>
          <w:sz w:val="28"/>
          <w:szCs w:val="28"/>
        </w:rPr>
        <w:t xml:space="preserve">Коэффициенты относительной </w:t>
      </w:r>
      <w:proofErr w:type="spellStart"/>
      <w:r w:rsidR="00F92D93" w:rsidRPr="005A0328">
        <w:rPr>
          <w:rFonts w:ascii="Times New Roman" w:hAnsi="Times New Roman" w:cs="Times New Roman"/>
          <w:sz w:val="28"/>
          <w:szCs w:val="28"/>
        </w:rPr>
        <w:t>затратоемкости</w:t>
      </w:r>
      <w:proofErr w:type="spellEnd"/>
      <w:r w:rsidR="00F92D93" w:rsidRPr="005A0328">
        <w:rPr>
          <w:rFonts w:ascii="Times New Roman" w:hAnsi="Times New Roman" w:cs="Times New Roman"/>
          <w:sz w:val="28"/>
          <w:szCs w:val="28"/>
        </w:rPr>
        <w:t xml:space="preserve"> и т</w:t>
      </w:r>
      <w:r w:rsidR="00817159" w:rsidRPr="005A0328">
        <w:rPr>
          <w:rFonts w:ascii="Times New Roman" w:hAnsi="Times New Roman" w:cs="Times New Roman"/>
          <w:sz w:val="28"/>
          <w:szCs w:val="28"/>
        </w:rPr>
        <w:t>арифы на услуги диализа.</w:t>
      </w:r>
    </w:p>
    <w:p w:rsidR="00610A88" w:rsidRPr="005A0328" w:rsidRDefault="00817159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 xml:space="preserve">Приложение 18. </w:t>
      </w:r>
      <w:hyperlink w:anchor="P30104" w:history="1">
        <w:r w:rsidR="00610A88"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610A88" w:rsidRPr="005A0328">
        <w:rPr>
          <w:rFonts w:ascii="Times New Roman" w:hAnsi="Times New Roman" w:cs="Times New Roman"/>
          <w:sz w:val="28"/>
          <w:szCs w:val="28"/>
        </w:rPr>
        <w:t xml:space="preserve">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граждан, кроме скорой медицинской помощи.</w:t>
      </w:r>
    </w:p>
    <w:p w:rsidR="00610A88" w:rsidRPr="005A0328" w:rsidRDefault="00610A88" w:rsidP="0010145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Приложение 1</w:t>
      </w:r>
      <w:r w:rsidR="00817159" w:rsidRPr="005A0328">
        <w:rPr>
          <w:rFonts w:ascii="Times New Roman" w:hAnsi="Times New Roman" w:cs="Times New Roman"/>
          <w:sz w:val="28"/>
          <w:szCs w:val="28"/>
        </w:rPr>
        <w:t>9</w:t>
      </w:r>
      <w:r w:rsidRPr="005A0328">
        <w:rPr>
          <w:rFonts w:ascii="Times New Roman" w:hAnsi="Times New Roman" w:cs="Times New Roman"/>
          <w:sz w:val="28"/>
          <w:szCs w:val="28"/>
        </w:rPr>
        <w:t xml:space="preserve">. </w:t>
      </w:r>
      <w:hyperlink w:anchor="P30583" w:history="1">
        <w:r w:rsidRPr="005A032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A0328">
        <w:rPr>
          <w:rFonts w:ascii="Times New Roman" w:hAnsi="Times New Roman" w:cs="Times New Roman"/>
          <w:sz w:val="28"/>
          <w:szCs w:val="28"/>
        </w:rPr>
        <w:t xml:space="preserve">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 по скорой медицинской помощи.</w:t>
      </w:r>
    </w:p>
    <w:p w:rsidR="00FD43A8" w:rsidRDefault="00610A88" w:rsidP="00EA2889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155">
        <w:rPr>
          <w:rFonts w:ascii="Times New Roman" w:hAnsi="Times New Roman" w:cs="Times New Roman"/>
          <w:sz w:val="28"/>
          <w:szCs w:val="28"/>
          <w:highlight w:val="lightGray"/>
        </w:rPr>
        <w:t xml:space="preserve">Приложение </w:t>
      </w:r>
      <w:r w:rsidR="00817159" w:rsidRPr="007C3155">
        <w:rPr>
          <w:rFonts w:ascii="Times New Roman" w:hAnsi="Times New Roman" w:cs="Times New Roman"/>
          <w:sz w:val="28"/>
          <w:szCs w:val="28"/>
          <w:highlight w:val="lightGray"/>
        </w:rPr>
        <w:t>20</w:t>
      </w:r>
      <w:r w:rsidRPr="007C3155">
        <w:rPr>
          <w:rFonts w:ascii="Times New Roman" w:hAnsi="Times New Roman" w:cs="Times New Roman"/>
          <w:sz w:val="28"/>
          <w:szCs w:val="28"/>
          <w:highlight w:val="lightGray"/>
        </w:rPr>
        <w:t xml:space="preserve">. </w:t>
      </w:r>
      <w:hyperlink w:anchor="P30852" w:history="1">
        <w:r w:rsidRPr="007C3155">
          <w:rPr>
            <w:rFonts w:ascii="Times New Roman" w:hAnsi="Times New Roman" w:cs="Times New Roman"/>
            <w:sz w:val="28"/>
            <w:szCs w:val="28"/>
            <w:highlight w:val="lightGray"/>
          </w:rPr>
          <w:t>Перечень</w:t>
        </w:r>
      </w:hyperlink>
      <w:r w:rsidRPr="007C3155">
        <w:rPr>
          <w:rFonts w:ascii="Times New Roman" w:hAnsi="Times New Roman" w:cs="Times New Roman"/>
          <w:sz w:val="28"/>
          <w:szCs w:val="28"/>
          <w:highlight w:val="lightGray"/>
        </w:rPr>
        <w:t xml:space="preserve"> оснований для отказа в оплате медицинской помощи (уменьшения оплаты </w:t>
      </w:r>
      <w:r w:rsidRPr="00744288">
        <w:rPr>
          <w:rFonts w:ascii="Times New Roman" w:hAnsi="Times New Roman" w:cs="Times New Roman"/>
          <w:sz w:val="28"/>
          <w:szCs w:val="28"/>
          <w:highlight w:val="lightGray"/>
        </w:rPr>
        <w:t xml:space="preserve">медицинской помощи) и уплаты медицинской </w:t>
      </w:r>
      <w:r w:rsidRPr="00744288">
        <w:rPr>
          <w:rFonts w:ascii="Times New Roman" w:hAnsi="Times New Roman" w:cs="Times New Roman"/>
          <w:sz w:val="28"/>
          <w:szCs w:val="28"/>
          <w:highlight w:val="lightGray"/>
        </w:rPr>
        <w:lastRenderedPageBreak/>
        <w:t>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 (кроме скорой медицинской помощи) при оказании "внешних" медицинских услуг в амбулаторных условиях медицинскими организациями - исполнителями не прикрепленным к ним застрахованным лицам.</w:t>
      </w:r>
      <w:r w:rsidR="00EA2889" w:rsidRPr="00EA2889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="00EA2889" w:rsidRPr="00E81B86">
        <w:rPr>
          <w:rFonts w:ascii="Times New Roman" w:hAnsi="Times New Roman" w:cs="Times New Roman"/>
          <w:sz w:val="28"/>
          <w:szCs w:val="28"/>
          <w:highlight w:val="lightGray"/>
        </w:rPr>
        <w:t>(</w:t>
      </w:r>
      <w:r w:rsidR="00EA2889">
        <w:rPr>
          <w:rFonts w:ascii="Times New Roman" w:hAnsi="Times New Roman" w:cs="Times New Roman"/>
          <w:sz w:val="28"/>
          <w:szCs w:val="28"/>
          <w:highlight w:val="lightGray"/>
        </w:rPr>
        <w:t xml:space="preserve">утратило силу </w:t>
      </w:r>
      <w:r w:rsidR="00EA2889" w:rsidRPr="00EA2889">
        <w:rPr>
          <w:rFonts w:ascii="Times New Roman" w:hAnsi="Times New Roman" w:cs="Times New Roman"/>
          <w:sz w:val="28"/>
          <w:szCs w:val="28"/>
          <w:highlight w:val="lightGray"/>
        </w:rPr>
        <w:t>с 01.01.2019 Соглашением от 30.01.2019 N 1)</w:t>
      </w:r>
      <w:r w:rsidR="00EA2889">
        <w:rPr>
          <w:rFonts w:ascii="Times New Roman" w:hAnsi="Times New Roman" w:cs="Times New Roman"/>
          <w:sz w:val="28"/>
          <w:szCs w:val="28"/>
        </w:rPr>
        <w:t>.</w:t>
      </w:r>
    </w:p>
    <w:p w:rsidR="00EA2889" w:rsidRDefault="00EA2889" w:rsidP="00EA2889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889" w:rsidRDefault="00EA2889" w:rsidP="00EA2889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Министр здравоохранения</w:t>
      </w:r>
    </w:p>
    <w:p w:rsidR="00610A88" w:rsidRPr="005A0328" w:rsidRDefault="00610A88" w:rsidP="00AE2B29">
      <w:pPr>
        <w:pStyle w:val="ConsPlusNormal"/>
        <w:tabs>
          <w:tab w:val="left" w:pos="751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E2B29" w:rsidRPr="005A0328">
        <w:rPr>
          <w:rFonts w:ascii="Times New Roman" w:hAnsi="Times New Roman" w:cs="Times New Roman"/>
          <w:sz w:val="28"/>
          <w:szCs w:val="28"/>
        </w:rPr>
        <w:t xml:space="preserve">  </w:t>
      </w:r>
      <w:r w:rsidR="00FC19C1" w:rsidRPr="005A0328">
        <w:rPr>
          <w:rFonts w:ascii="Times New Roman" w:hAnsi="Times New Roman" w:cs="Times New Roman"/>
          <w:sz w:val="28"/>
          <w:szCs w:val="28"/>
        </w:rPr>
        <w:t>А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  <w:r w:rsidR="00FC19C1" w:rsidRPr="005A0328">
        <w:rPr>
          <w:rFonts w:ascii="Times New Roman" w:hAnsi="Times New Roman" w:cs="Times New Roman"/>
          <w:sz w:val="28"/>
          <w:szCs w:val="28"/>
        </w:rPr>
        <w:t>И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Цветков</w:t>
      </w:r>
    </w:p>
    <w:p w:rsidR="00FC19C1" w:rsidRPr="005A0328" w:rsidRDefault="00FC19C1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FC19C1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З</w:t>
      </w:r>
      <w:r w:rsidR="00610A88" w:rsidRPr="005A0328">
        <w:rPr>
          <w:rFonts w:ascii="Times New Roman" w:hAnsi="Times New Roman" w:cs="Times New Roman"/>
          <w:sz w:val="28"/>
          <w:szCs w:val="28"/>
        </w:rPr>
        <w:t>аместитель директора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Территориального фонда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Л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  <w:r w:rsidR="00FC19C1" w:rsidRPr="005A0328">
        <w:rPr>
          <w:rFonts w:ascii="Times New Roman" w:hAnsi="Times New Roman" w:cs="Times New Roman"/>
          <w:sz w:val="28"/>
          <w:szCs w:val="28"/>
        </w:rPr>
        <w:t>Ю</w:t>
      </w:r>
      <w:r w:rsidRPr="005A0328">
        <w:rPr>
          <w:rFonts w:ascii="Times New Roman" w:hAnsi="Times New Roman" w:cs="Times New Roman"/>
          <w:sz w:val="28"/>
          <w:szCs w:val="28"/>
        </w:rPr>
        <w:t>.</w:t>
      </w:r>
      <w:r w:rsidR="00703469" w:rsidRPr="005A0328">
        <w:rPr>
          <w:rFonts w:ascii="Times New Roman" w:hAnsi="Times New Roman" w:cs="Times New Roman"/>
          <w:sz w:val="28"/>
          <w:szCs w:val="28"/>
        </w:rPr>
        <w:t> </w:t>
      </w:r>
      <w:r w:rsidR="00FC19C1" w:rsidRPr="005A0328">
        <w:rPr>
          <w:rFonts w:ascii="Times New Roman" w:hAnsi="Times New Roman" w:cs="Times New Roman"/>
          <w:sz w:val="28"/>
          <w:szCs w:val="28"/>
        </w:rPr>
        <w:t>Кузьминых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Председатель Правления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СМК "АСТРАМЕД-МС" (АО)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5A0328">
        <w:rPr>
          <w:rFonts w:ascii="Times New Roman" w:hAnsi="Times New Roman" w:cs="Times New Roman"/>
          <w:sz w:val="28"/>
          <w:szCs w:val="28"/>
        </w:rPr>
        <w:t>Г.В.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Коновалова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некоммерческого партнерства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"Медицинская Палата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Свердловской области"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E2B29" w:rsidRPr="005A0328">
        <w:rPr>
          <w:rFonts w:ascii="Times New Roman" w:hAnsi="Times New Roman" w:cs="Times New Roman"/>
          <w:sz w:val="28"/>
          <w:szCs w:val="28"/>
        </w:rPr>
        <w:t xml:space="preserve">  </w:t>
      </w:r>
      <w:r w:rsidRPr="005A0328">
        <w:rPr>
          <w:rFonts w:ascii="Times New Roman" w:hAnsi="Times New Roman" w:cs="Times New Roman"/>
          <w:sz w:val="28"/>
          <w:szCs w:val="28"/>
        </w:rPr>
        <w:t>Ф.И.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19C1" w:rsidRPr="005A0328">
        <w:rPr>
          <w:rFonts w:ascii="Times New Roman" w:hAnsi="Times New Roman" w:cs="Times New Roman"/>
          <w:sz w:val="28"/>
          <w:szCs w:val="28"/>
        </w:rPr>
        <w:t>Бадаев</w:t>
      </w:r>
      <w:proofErr w:type="spellEnd"/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Свердловской областной организации</w:t>
      </w:r>
    </w:p>
    <w:p w:rsidR="00610A88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профсоюза работников здравоохранения</w:t>
      </w:r>
    </w:p>
    <w:p w:rsidR="00FC19C1" w:rsidRPr="005A0328" w:rsidRDefault="00610A88" w:rsidP="001014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32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E2B29" w:rsidRPr="005A0328">
        <w:rPr>
          <w:rFonts w:ascii="Times New Roman" w:hAnsi="Times New Roman" w:cs="Times New Roman"/>
          <w:sz w:val="28"/>
          <w:szCs w:val="28"/>
        </w:rPr>
        <w:t xml:space="preserve">  </w:t>
      </w:r>
      <w:r w:rsidRPr="005A0328">
        <w:rPr>
          <w:rFonts w:ascii="Times New Roman" w:hAnsi="Times New Roman" w:cs="Times New Roman"/>
          <w:sz w:val="28"/>
          <w:szCs w:val="28"/>
        </w:rPr>
        <w:t>О.В.</w:t>
      </w:r>
      <w:r w:rsidR="00FC19C1" w:rsidRPr="005A0328">
        <w:rPr>
          <w:rFonts w:ascii="Times New Roman" w:hAnsi="Times New Roman" w:cs="Times New Roman"/>
          <w:sz w:val="28"/>
          <w:szCs w:val="28"/>
        </w:rPr>
        <w:t xml:space="preserve"> Забродин</w:t>
      </w:r>
    </w:p>
    <w:sectPr w:rsidR="00FC19C1" w:rsidRPr="005A0328" w:rsidSect="005A0328">
      <w:headerReference w:type="default" r:id="rId51"/>
      <w:pgSz w:w="11905" w:h="16838"/>
      <w:pgMar w:top="1134" w:right="567" w:bottom="1134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0D" w:rsidRDefault="009B160D" w:rsidP="00747F6C">
      <w:r>
        <w:separator/>
      </w:r>
    </w:p>
  </w:endnote>
  <w:endnote w:type="continuationSeparator" w:id="0">
    <w:p w:rsidR="009B160D" w:rsidRDefault="009B160D" w:rsidP="0074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0D" w:rsidRDefault="009B160D" w:rsidP="00747F6C">
      <w:r>
        <w:separator/>
      </w:r>
    </w:p>
  </w:footnote>
  <w:footnote w:type="continuationSeparator" w:id="0">
    <w:p w:rsidR="009B160D" w:rsidRDefault="009B160D" w:rsidP="00747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771156"/>
      <w:docPartObj>
        <w:docPartGallery w:val="Page Numbers (Top of Page)"/>
        <w:docPartUnique/>
      </w:docPartObj>
    </w:sdtPr>
    <w:sdtEndPr/>
    <w:sdtContent>
      <w:p w:rsidR="009B160D" w:rsidRDefault="009B160D">
        <w:pPr>
          <w:pStyle w:val="a6"/>
          <w:jc w:val="center"/>
          <w:rPr>
            <w:lang w:val="en-US"/>
          </w:rPr>
        </w:pPr>
      </w:p>
      <w:p w:rsidR="009B160D" w:rsidRDefault="009B160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B86">
          <w:rPr>
            <w:noProof/>
          </w:rPr>
          <w:t>52</w:t>
        </w:r>
        <w:r>
          <w:fldChar w:fldCharType="end"/>
        </w:r>
      </w:p>
    </w:sdtContent>
  </w:sdt>
  <w:p w:rsidR="009B160D" w:rsidRDefault="009B1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3409F"/>
    <w:multiLevelType w:val="hybridMultilevel"/>
    <w:tmpl w:val="C7083AB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B2D52F9"/>
    <w:multiLevelType w:val="hybridMultilevel"/>
    <w:tmpl w:val="8D405400"/>
    <w:lvl w:ilvl="0" w:tplc="6008898E">
      <w:start w:val="21"/>
      <w:numFmt w:val="decimal"/>
      <w:lvlText w:val="%1)"/>
      <w:lvlJc w:val="left"/>
      <w:pPr>
        <w:ind w:left="372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18" w:hanging="360"/>
      </w:pPr>
    </w:lvl>
    <w:lvl w:ilvl="2" w:tplc="0419001B" w:tentative="1">
      <w:start w:val="1"/>
      <w:numFmt w:val="lowerRoman"/>
      <w:lvlText w:val="%3."/>
      <w:lvlJc w:val="right"/>
      <w:pPr>
        <w:ind w:left="5138" w:hanging="180"/>
      </w:pPr>
    </w:lvl>
    <w:lvl w:ilvl="3" w:tplc="0419000F" w:tentative="1">
      <w:start w:val="1"/>
      <w:numFmt w:val="decimal"/>
      <w:lvlText w:val="%4."/>
      <w:lvlJc w:val="left"/>
      <w:pPr>
        <w:ind w:left="5858" w:hanging="360"/>
      </w:pPr>
    </w:lvl>
    <w:lvl w:ilvl="4" w:tplc="04190019" w:tentative="1">
      <w:start w:val="1"/>
      <w:numFmt w:val="lowerLetter"/>
      <w:lvlText w:val="%5."/>
      <w:lvlJc w:val="left"/>
      <w:pPr>
        <w:ind w:left="6578" w:hanging="360"/>
      </w:pPr>
    </w:lvl>
    <w:lvl w:ilvl="5" w:tplc="0419001B" w:tentative="1">
      <w:start w:val="1"/>
      <w:numFmt w:val="lowerRoman"/>
      <w:lvlText w:val="%6."/>
      <w:lvlJc w:val="right"/>
      <w:pPr>
        <w:ind w:left="7298" w:hanging="180"/>
      </w:pPr>
    </w:lvl>
    <w:lvl w:ilvl="6" w:tplc="0419000F" w:tentative="1">
      <w:start w:val="1"/>
      <w:numFmt w:val="decimal"/>
      <w:lvlText w:val="%7."/>
      <w:lvlJc w:val="left"/>
      <w:pPr>
        <w:ind w:left="8018" w:hanging="360"/>
      </w:pPr>
    </w:lvl>
    <w:lvl w:ilvl="7" w:tplc="04190019" w:tentative="1">
      <w:start w:val="1"/>
      <w:numFmt w:val="lowerLetter"/>
      <w:lvlText w:val="%8."/>
      <w:lvlJc w:val="left"/>
      <w:pPr>
        <w:ind w:left="8738" w:hanging="360"/>
      </w:pPr>
    </w:lvl>
    <w:lvl w:ilvl="8" w:tplc="0419001B" w:tentative="1">
      <w:start w:val="1"/>
      <w:numFmt w:val="lowerRoman"/>
      <w:lvlText w:val="%9."/>
      <w:lvlJc w:val="right"/>
      <w:pPr>
        <w:ind w:left="9458" w:hanging="180"/>
      </w:pPr>
    </w:lvl>
  </w:abstractNum>
  <w:abstractNum w:abstractNumId="2">
    <w:nsid w:val="57DD73E5"/>
    <w:multiLevelType w:val="hybridMultilevel"/>
    <w:tmpl w:val="4776FD92"/>
    <w:lvl w:ilvl="0" w:tplc="D5E2DEDA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88"/>
    <w:rsid w:val="0001745C"/>
    <w:rsid w:val="00021096"/>
    <w:rsid w:val="00021FAD"/>
    <w:rsid w:val="00030965"/>
    <w:rsid w:val="00031531"/>
    <w:rsid w:val="00037647"/>
    <w:rsid w:val="00043695"/>
    <w:rsid w:val="00044F31"/>
    <w:rsid w:val="0005590F"/>
    <w:rsid w:val="000626D1"/>
    <w:rsid w:val="00067B4F"/>
    <w:rsid w:val="0007060F"/>
    <w:rsid w:val="00080E81"/>
    <w:rsid w:val="00081892"/>
    <w:rsid w:val="000A2DD5"/>
    <w:rsid w:val="000A5FF7"/>
    <w:rsid w:val="000A6C21"/>
    <w:rsid w:val="000B356E"/>
    <w:rsid w:val="000C515C"/>
    <w:rsid w:val="000D6F8F"/>
    <w:rsid w:val="000E7186"/>
    <w:rsid w:val="0010145E"/>
    <w:rsid w:val="00102B24"/>
    <w:rsid w:val="00110FBB"/>
    <w:rsid w:val="00111DD7"/>
    <w:rsid w:val="0013218D"/>
    <w:rsid w:val="00145710"/>
    <w:rsid w:val="001568F1"/>
    <w:rsid w:val="00163134"/>
    <w:rsid w:val="001640E2"/>
    <w:rsid w:val="001779B4"/>
    <w:rsid w:val="001960FD"/>
    <w:rsid w:val="001D3F31"/>
    <w:rsid w:val="001D6F4D"/>
    <w:rsid w:val="001E4E07"/>
    <w:rsid w:val="001E6A28"/>
    <w:rsid w:val="001F0177"/>
    <w:rsid w:val="002100CD"/>
    <w:rsid w:val="00223096"/>
    <w:rsid w:val="00245DE9"/>
    <w:rsid w:val="0027209D"/>
    <w:rsid w:val="002B28BD"/>
    <w:rsid w:val="002F10D4"/>
    <w:rsid w:val="002F20D8"/>
    <w:rsid w:val="00311067"/>
    <w:rsid w:val="003110C3"/>
    <w:rsid w:val="003204D5"/>
    <w:rsid w:val="003220E0"/>
    <w:rsid w:val="00322714"/>
    <w:rsid w:val="003521B7"/>
    <w:rsid w:val="00355C60"/>
    <w:rsid w:val="003600C4"/>
    <w:rsid w:val="00365765"/>
    <w:rsid w:val="00386314"/>
    <w:rsid w:val="003952F5"/>
    <w:rsid w:val="003B0DAE"/>
    <w:rsid w:val="003B52E6"/>
    <w:rsid w:val="003D14E3"/>
    <w:rsid w:val="003D3A7C"/>
    <w:rsid w:val="003D57EE"/>
    <w:rsid w:val="00401762"/>
    <w:rsid w:val="004148DC"/>
    <w:rsid w:val="004149A6"/>
    <w:rsid w:val="00416555"/>
    <w:rsid w:val="004166E6"/>
    <w:rsid w:val="00466DCB"/>
    <w:rsid w:val="00476F69"/>
    <w:rsid w:val="004829F7"/>
    <w:rsid w:val="00485FD6"/>
    <w:rsid w:val="004862A3"/>
    <w:rsid w:val="004A1BA3"/>
    <w:rsid w:val="004B5972"/>
    <w:rsid w:val="004D26CF"/>
    <w:rsid w:val="004D66E2"/>
    <w:rsid w:val="004E7EBE"/>
    <w:rsid w:val="004F1FCD"/>
    <w:rsid w:val="004F2059"/>
    <w:rsid w:val="004F5BB3"/>
    <w:rsid w:val="00507F0A"/>
    <w:rsid w:val="00540C43"/>
    <w:rsid w:val="00544AD5"/>
    <w:rsid w:val="00551FCB"/>
    <w:rsid w:val="00552A19"/>
    <w:rsid w:val="005867F9"/>
    <w:rsid w:val="005937B5"/>
    <w:rsid w:val="005A0328"/>
    <w:rsid w:val="005A3A47"/>
    <w:rsid w:val="005E1341"/>
    <w:rsid w:val="005F5806"/>
    <w:rsid w:val="005F61BA"/>
    <w:rsid w:val="00610A88"/>
    <w:rsid w:val="006265DE"/>
    <w:rsid w:val="00642C2F"/>
    <w:rsid w:val="00672F49"/>
    <w:rsid w:val="00675049"/>
    <w:rsid w:val="006801B6"/>
    <w:rsid w:val="00682DD1"/>
    <w:rsid w:val="006869B9"/>
    <w:rsid w:val="00692A78"/>
    <w:rsid w:val="0069553A"/>
    <w:rsid w:val="006955F1"/>
    <w:rsid w:val="006A5854"/>
    <w:rsid w:val="006D60E6"/>
    <w:rsid w:val="006E1EC1"/>
    <w:rsid w:val="006E51C0"/>
    <w:rsid w:val="006F3254"/>
    <w:rsid w:val="00703469"/>
    <w:rsid w:val="007112C4"/>
    <w:rsid w:val="0072111E"/>
    <w:rsid w:val="0072328B"/>
    <w:rsid w:val="00732953"/>
    <w:rsid w:val="00736459"/>
    <w:rsid w:val="00744288"/>
    <w:rsid w:val="00747F6C"/>
    <w:rsid w:val="00762C8C"/>
    <w:rsid w:val="00782249"/>
    <w:rsid w:val="007824D3"/>
    <w:rsid w:val="007C3155"/>
    <w:rsid w:val="007E6661"/>
    <w:rsid w:val="00801116"/>
    <w:rsid w:val="0080142B"/>
    <w:rsid w:val="00817159"/>
    <w:rsid w:val="00825D8D"/>
    <w:rsid w:val="008271A9"/>
    <w:rsid w:val="008302A1"/>
    <w:rsid w:val="008508DE"/>
    <w:rsid w:val="0087387C"/>
    <w:rsid w:val="008909D3"/>
    <w:rsid w:val="008B0AD2"/>
    <w:rsid w:val="008B2BF2"/>
    <w:rsid w:val="008B4C61"/>
    <w:rsid w:val="008E228F"/>
    <w:rsid w:val="00913972"/>
    <w:rsid w:val="00921210"/>
    <w:rsid w:val="00932615"/>
    <w:rsid w:val="00940A9E"/>
    <w:rsid w:val="00946F8D"/>
    <w:rsid w:val="0094721F"/>
    <w:rsid w:val="00950BD8"/>
    <w:rsid w:val="00953091"/>
    <w:rsid w:val="009607E9"/>
    <w:rsid w:val="009616D8"/>
    <w:rsid w:val="0098106E"/>
    <w:rsid w:val="009B160D"/>
    <w:rsid w:val="009B36BE"/>
    <w:rsid w:val="009B3E37"/>
    <w:rsid w:val="009B6B62"/>
    <w:rsid w:val="009C0457"/>
    <w:rsid w:val="009D476A"/>
    <w:rsid w:val="009E1E6A"/>
    <w:rsid w:val="009F3779"/>
    <w:rsid w:val="00A06B8C"/>
    <w:rsid w:val="00A07DF2"/>
    <w:rsid w:val="00A210A1"/>
    <w:rsid w:val="00A22640"/>
    <w:rsid w:val="00A41FCA"/>
    <w:rsid w:val="00A4725B"/>
    <w:rsid w:val="00A60FCF"/>
    <w:rsid w:val="00A61BDD"/>
    <w:rsid w:val="00A704BF"/>
    <w:rsid w:val="00A84011"/>
    <w:rsid w:val="00AB5625"/>
    <w:rsid w:val="00AB6D22"/>
    <w:rsid w:val="00AD6609"/>
    <w:rsid w:val="00AE2B29"/>
    <w:rsid w:val="00B07184"/>
    <w:rsid w:val="00B178E1"/>
    <w:rsid w:val="00B371EE"/>
    <w:rsid w:val="00B37428"/>
    <w:rsid w:val="00B51329"/>
    <w:rsid w:val="00B61566"/>
    <w:rsid w:val="00B622C8"/>
    <w:rsid w:val="00B95C1D"/>
    <w:rsid w:val="00BB4E73"/>
    <w:rsid w:val="00BD28AA"/>
    <w:rsid w:val="00BD64AB"/>
    <w:rsid w:val="00BE692E"/>
    <w:rsid w:val="00BF0A36"/>
    <w:rsid w:val="00BF1BC6"/>
    <w:rsid w:val="00C01AA3"/>
    <w:rsid w:val="00C06F4B"/>
    <w:rsid w:val="00C13181"/>
    <w:rsid w:val="00C20BE2"/>
    <w:rsid w:val="00C5683E"/>
    <w:rsid w:val="00C8204B"/>
    <w:rsid w:val="00C823EE"/>
    <w:rsid w:val="00C94C06"/>
    <w:rsid w:val="00CA2064"/>
    <w:rsid w:val="00CC05B1"/>
    <w:rsid w:val="00CC7E2E"/>
    <w:rsid w:val="00CE551E"/>
    <w:rsid w:val="00CF136D"/>
    <w:rsid w:val="00CF46E6"/>
    <w:rsid w:val="00D140AD"/>
    <w:rsid w:val="00D20CB8"/>
    <w:rsid w:val="00D47B21"/>
    <w:rsid w:val="00D47F3E"/>
    <w:rsid w:val="00D53E73"/>
    <w:rsid w:val="00D64243"/>
    <w:rsid w:val="00D72916"/>
    <w:rsid w:val="00D73073"/>
    <w:rsid w:val="00D76C78"/>
    <w:rsid w:val="00D81DD4"/>
    <w:rsid w:val="00D86711"/>
    <w:rsid w:val="00D8736B"/>
    <w:rsid w:val="00DB0256"/>
    <w:rsid w:val="00DB18B4"/>
    <w:rsid w:val="00DB4627"/>
    <w:rsid w:val="00DD16FD"/>
    <w:rsid w:val="00DE05B8"/>
    <w:rsid w:val="00DF5206"/>
    <w:rsid w:val="00DF762B"/>
    <w:rsid w:val="00E04321"/>
    <w:rsid w:val="00E253E2"/>
    <w:rsid w:val="00E25E6D"/>
    <w:rsid w:val="00E53AAE"/>
    <w:rsid w:val="00E604B1"/>
    <w:rsid w:val="00E60528"/>
    <w:rsid w:val="00E65A29"/>
    <w:rsid w:val="00E736C6"/>
    <w:rsid w:val="00E81B86"/>
    <w:rsid w:val="00E85718"/>
    <w:rsid w:val="00EA2889"/>
    <w:rsid w:val="00EA3937"/>
    <w:rsid w:val="00EC1BE4"/>
    <w:rsid w:val="00EC7CE6"/>
    <w:rsid w:val="00ED1A18"/>
    <w:rsid w:val="00EE3A02"/>
    <w:rsid w:val="00EE3B7D"/>
    <w:rsid w:val="00F059C7"/>
    <w:rsid w:val="00F2022D"/>
    <w:rsid w:val="00F45A01"/>
    <w:rsid w:val="00F50CB6"/>
    <w:rsid w:val="00F539F4"/>
    <w:rsid w:val="00F70861"/>
    <w:rsid w:val="00F71D57"/>
    <w:rsid w:val="00F7404D"/>
    <w:rsid w:val="00F851C0"/>
    <w:rsid w:val="00F92D93"/>
    <w:rsid w:val="00FB3795"/>
    <w:rsid w:val="00FC19C1"/>
    <w:rsid w:val="00FC59C1"/>
    <w:rsid w:val="00FD43A8"/>
    <w:rsid w:val="00FD704B"/>
    <w:rsid w:val="00FD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10A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10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0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0A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A39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559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9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7F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F6C"/>
  </w:style>
  <w:style w:type="paragraph" w:styleId="a8">
    <w:name w:val="footer"/>
    <w:basedOn w:val="a"/>
    <w:link w:val="a9"/>
    <w:uiPriority w:val="99"/>
    <w:unhideWhenUsed/>
    <w:rsid w:val="00747F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F6C"/>
  </w:style>
  <w:style w:type="table" w:styleId="aa">
    <w:name w:val="Table Grid"/>
    <w:basedOn w:val="a1"/>
    <w:uiPriority w:val="59"/>
    <w:rsid w:val="00C01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3218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10A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10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0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0A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EA39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559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9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7F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F6C"/>
  </w:style>
  <w:style w:type="paragraph" w:styleId="a8">
    <w:name w:val="footer"/>
    <w:basedOn w:val="a"/>
    <w:link w:val="a9"/>
    <w:uiPriority w:val="99"/>
    <w:unhideWhenUsed/>
    <w:rsid w:val="00747F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F6C"/>
  </w:style>
  <w:style w:type="table" w:styleId="aa">
    <w:name w:val="Table Grid"/>
    <w:basedOn w:val="a1"/>
    <w:uiPriority w:val="59"/>
    <w:rsid w:val="00C01A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3218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987AA3EEA967615B8C8EA533DC1510EDA53E0392BA92949096FBC48ED39DC216DCDC326FB125C965E3DFDA15A06845243B81F0D7E6DF426DDA16C0dED7J" TargetMode="External"/><Relationship Id="rId18" Type="http://schemas.openxmlformats.org/officeDocument/2006/relationships/hyperlink" Target="consultantplus://offline/ref=34987AA3EEA967615B8C90A825B04B1AEEA6650895BA9CC2CAC5FD93D1839B97449C826B2CF736C964FDDCD81DdAD3J" TargetMode="External"/><Relationship Id="rId26" Type="http://schemas.openxmlformats.org/officeDocument/2006/relationships/image" Target="media/image2.wmf"/><Relationship Id="rId39" Type="http://schemas.openxmlformats.org/officeDocument/2006/relationships/hyperlink" Target="consultantplus://offline/ref=34987AA3EEA967615B8C90A825B04B1AEFAE630895B99CC2CAC5FD93D1839B97569CDA672CF52FCF66E88A8958FE311462708DF1CBFADE42d7DB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4987AA3EEA967615B8C90A825B04B1AEEA6620A96BD9CC2CAC5FD93D1839B97569CDA672CF528C963E88A8958FE311462708DF1CBFADE42d7DBJ" TargetMode="External"/><Relationship Id="rId34" Type="http://schemas.openxmlformats.org/officeDocument/2006/relationships/hyperlink" Target="consultantplus://offline/ref=34987AA3EEA967615B8C91AC36B04B1AEDA7690F9BEDCBC09B90F396D9D3D38718D9D3602AF228C331B29A8D11AB3E0A616F92F2D5F9dDD6J" TargetMode="External"/><Relationship Id="rId42" Type="http://schemas.openxmlformats.org/officeDocument/2006/relationships/hyperlink" Target="consultantplus://offline/ref=34987AA3EEA967615B8C90A825B04B1AEFAE660D97BC9CC2CAC5FD93D1839B97449C826B2CF736C964FDDCD81DdAD3J" TargetMode="External"/><Relationship Id="rId47" Type="http://schemas.openxmlformats.org/officeDocument/2006/relationships/hyperlink" Target="consultantplus://offline/ref=34987AA3EEA967615B8C90A825B04B1AEFAE660D97BC9CC2CAC5FD93D1839B97449C826B2CF736C964FDDCD81DdAD3J" TargetMode="External"/><Relationship Id="rId50" Type="http://schemas.openxmlformats.org/officeDocument/2006/relationships/hyperlink" Target="consultantplus://offline/ref=34987AA3EEA967615B8C91AC36B04B1AEDA7690F9BEDCBC09B90F396D9D3C18740D5D76432F429D667E3DFdDD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987AA3EEA967615B8C90A825B04B1AEEA7660896BD9CC2CAC5FD93D1839B97569CDA672CF528C060E88A8958FE311462708DF1CBFADE42d7DBJ" TargetMode="External"/><Relationship Id="rId17" Type="http://schemas.openxmlformats.org/officeDocument/2006/relationships/hyperlink" Target="consultantplus://offline/ref=34987AA3EEA967615B8C90A825B04B1AEEAE680998B89CC2CAC5FD93D1839B97449C826B2CF736C964FDDCD81DdAD3J" TargetMode="External"/><Relationship Id="rId25" Type="http://schemas.openxmlformats.org/officeDocument/2006/relationships/image" Target="media/image1.wmf"/><Relationship Id="rId33" Type="http://schemas.openxmlformats.org/officeDocument/2006/relationships/hyperlink" Target="consultantplus://offline/ref=34987AA3EEA967615B8C91AC36B04B1AEDA7690F9BEDCBC09B90F396D9D3D38718D9D3602AF320C331B29A8D11AB3E0A616F92F2D5F9dDD6J" TargetMode="External"/><Relationship Id="rId38" Type="http://schemas.openxmlformats.org/officeDocument/2006/relationships/image" Target="media/image4.wmf"/><Relationship Id="rId46" Type="http://schemas.openxmlformats.org/officeDocument/2006/relationships/hyperlink" Target="consultantplus://offline/ref=34987AA3EEA967615B8C90A825B04B1AEDA9630C95BF9CC2CAC5FD93D1839B97449C826B2CF736C964FDDCD81DdAD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987AA3EEA967615B8C90A825B04B1AEFAE690A96BB9CC2CAC5FD93D1839B97449C826B2CF736C964FDDCD81DdAD3J" TargetMode="External"/><Relationship Id="rId20" Type="http://schemas.openxmlformats.org/officeDocument/2006/relationships/hyperlink" Target="consultantplus://offline/ref=34987AA3EEA967615B8C90A825B04B1AEEAF620E98BC9CC2CAC5FD93D1839B97569CDA672CF528C965E88A8958FE311462708DF1CBFADE42d7DBJ" TargetMode="External"/><Relationship Id="rId29" Type="http://schemas.openxmlformats.org/officeDocument/2006/relationships/hyperlink" Target="consultantplus://offline/ref=34987AA3EEA967615B8C91AC36B04B1AEDA7690F9BEDCBC09B90F396D9D3C18740D5D76432F429D667E3DFdDD0J" TargetMode="External"/><Relationship Id="rId41" Type="http://schemas.openxmlformats.org/officeDocument/2006/relationships/hyperlink" Target="consultantplus://offline/ref=34987AA3EEA967615B8C90A825B04B1AEDA9630C95BF9CC2CAC5FD93D1839B97449C826B2CF736C964FDDCD81DdAD3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987AA3EEA967615B8C90A825B04B1AEFAE630895B99CC2CAC5FD93D1839B97569CDA672CF52FCF65E88A8958FE311462708DF1CBFADE42d7DBJ" TargetMode="External"/><Relationship Id="rId24" Type="http://schemas.openxmlformats.org/officeDocument/2006/relationships/hyperlink" Target="consultantplus://offline/ref=34987AA3EEA967615B8C90A825B04B1AEEAF620E98BC9CC2CAC5FD93D1839B97569CDA672CF52DC163E88A8958FE311462708DF1CBFADE42d7DBJ" TargetMode="External"/><Relationship Id="rId32" Type="http://schemas.openxmlformats.org/officeDocument/2006/relationships/hyperlink" Target="consultantplus://offline/ref=34987AA3EEA967615B8C91AC36B04B1AEDA7690F9BEDCBC09B90F396D9D3D38718D9D36029FC20C331B29A8D11AB3E0A616F92F2D5F9dDD6J" TargetMode="External"/><Relationship Id="rId37" Type="http://schemas.openxmlformats.org/officeDocument/2006/relationships/hyperlink" Target="consultantplus://offline/ref=34987AA3EEA967615B8C90A825B04B1AEEA6650895BA9CC2CAC5FD93D1839B97449C826B2CF736C964FDDCD81DdAD3J" TargetMode="External"/><Relationship Id="rId40" Type="http://schemas.openxmlformats.org/officeDocument/2006/relationships/hyperlink" Target="consultantplus://offline/ref=34987AA3EEA967615B8C90A825B04B1AEFAE680691BE9CC2CAC5FD93D1839B97569CDA6124F4239C34A78BD51CA9221561708EF0D4dFD0J" TargetMode="External"/><Relationship Id="rId45" Type="http://schemas.openxmlformats.org/officeDocument/2006/relationships/hyperlink" Target="consultantplus://offline/ref=34987AA3EEA967615B8C90A825B04B1AEFAE680691BE9CC2CAC5FD93D1839B97569CDA6124F4239C34A78BD51CA9221561708EF0D4dFD0J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987AA3EEA967615B8C90A825B04B1AEEA6620A96BD9CC2CAC5FD93D1839B97449C826B2CF736C964FDDCD81DdAD3J" TargetMode="External"/><Relationship Id="rId23" Type="http://schemas.openxmlformats.org/officeDocument/2006/relationships/hyperlink" Target="consultantplus://offline/ref=34987AA3EEA967615B8C8EA533DC1510EDA53E0392B99E9D9598FBC48ED39DC216DCDC327DB17DC565E1C0D91DB53E1461d6D6J" TargetMode="External"/><Relationship Id="rId28" Type="http://schemas.openxmlformats.org/officeDocument/2006/relationships/hyperlink" Target="consultantplus://offline/ref=34987AA3EEA967615B8C90A825B04B1AEEA7630E99B29CC2CAC5FD93D1839B97569CDA672CF528C965E88A8958FE311462708DF1CBFADE42d7DBJ" TargetMode="External"/><Relationship Id="rId36" Type="http://schemas.openxmlformats.org/officeDocument/2006/relationships/hyperlink" Target="consultantplus://offline/ref=34987AA3EEA967615B8C91AC36B04B1AEDA7690F9BEDCBC09B90F396D9D3C18740D5D76432F429D667E3DFdDD0J" TargetMode="External"/><Relationship Id="rId49" Type="http://schemas.openxmlformats.org/officeDocument/2006/relationships/hyperlink" Target="consultantplus://offline/ref=34987AA3EEA967615B8C91AC36B04B1AEDA7690F9BEDCBC09B90F396D9D3C18740D5D76432F429D667E3DFdDD0J" TargetMode="External"/><Relationship Id="rId10" Type="http://schemas.openxmlformats.org/officeDocument/2006/relationships/hyperlink" Target="consultantplus://offline/ref=34987AA3EEA967615B8C90A825B04B1AEFAE640F95BC9CC2CAC5FD93D1839B97449C826B2CF736C964FDDCD81DdAD3J" TargetMode="External"/><Relationship Id="rId19" Type="http://schemas.openxmlformats.org/officeDocument/2006/relationships/hyperlink" Target="consultantplus://offline/ref=34987AA3EEA967615B8C91AC36B04B1AEDA7690F9BEDCBC09B90F396D9D3C18740D5D76432F429D667E3DFdDD0J" TargetMode="External"/><Relationship Id="rId31" Type="http://schemas.openxmlformats.org/officeDocument/2006/relationships/hyperlink" Target="consultantplus://offline/ref=34987AA3EEA967615B8C91AC36B04B1AEDA7690F9BEDCBC09B90F396D9D3D38718D9D3602FF228C331B29A8D11AB3E0A616F92F2D5F9dDD6J" TargetMode="External"/><Relationship Id="rId44" Type="http://schemas.openxmlformats.org/officeDocument/2006/relationships/hyperlink" Target="consultantplus://offline/ref=34987AA3EEA967615B8C90A825B04B1AEFAE630895B99CC2CAC5FD93D1839B97569CDA672CF52FCF66E88A8958FE311462708DF1CBFADE42d7DBJ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B08A3D024FEB33962DDA6B463D3B30C0D3D3516F88D25744AEFBBA536C531AC8110219F2D88B524A8C6A264EA1180B7112C31DFDB67D44B0838C57c7V4N" TargetMode="External"/><Relationship Id="rId14" Type="http://schemas.openxmlformats.org/officeDocument/2006/relationships/hyperlink" Target="consultantplus://offline/ref=34987AA3EEA967615B8C90A825B04B1AEEAF620E98BC9CC2CAC5FD93D1839B97449C826B2CF736C964FDDCD81DdAD3J" TargetMode="External"/><Relationship Id="rId22" Type="http://schemas.openxmlformats.org/officeDocument/2006/relationships/hyperlink" Target="consultantplus://offline/ref=34987AA3EEA967615B8C90A825B04B1AEFAE640F95BC9CC2CAC5FD93D1839B97569CDA672CF52ACF66E88A8958FE311462708DF1CBFADE42d7DBJ" TargetMode="External"/><Relationship Id="rId27" Type="http://schemas.openxmlformats.org/officeDocument/2006/relationships/image" Target="media/image3.wmf"/><Relationship Id="rId30" Type="http://schemas.openxmlformats.org/officeDocument/2006/relationships/hyperlink" Target="consultantplus://offline/ref=34987AA3EEA967615B8C91AC36B04B1AEDA7690F9BEDCBC09B90F396D9D3C18740D5D76432F429D667E3DFdDD0J" TargetMode="External"/><Relationship Id="rId35" Type="http://schemas.openxmlformats.org/officeDocument/2006/relationships/hyperlink" Target="consultantplus://offline/ref=34987AA3EEA967615B8C91AC36B04B1AEDA7690F9BEDCBC09B90F396D9D3D38718D9D3602AFC2FC331B29A8D11AB3E0A616F92F2D5F9dDD6J" TargetMode="External"/><Relationship Id="rId43" Type="http://schemas.openxmlformats.org/officeDocument/2006/relationships/hyperlink" Target="consultantplus://offline/ref=34987AA3EEA967615B8C90A825B04B1AEFAE660D97BC9CC2CAC5FD93D1839B97569CDA672EF020C864E88A8958FE311462708DF1CBFADE42d7DBJ" TargetMode="External"/><Relationship Id="rId48" Type="http://schemas.openxmlformats.org/officeDocument/2006/relationships/hyperlink" Target="consultantplus://offline/ref=34987AA3EEA967615B8C90A825B04B1AEFAE660D97BC9CC2CAC5FD93D1839B97569CDA672EF020C864E88A8958FE311462708DF1CBFADE42d7DBJ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4F5A-7C01-4FBD-A539-CAFD0B72B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52</Pages>
  <Words>16728</Words>
  <Characters>95352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111857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Шахрай Олеся Викторовна</cp:lastModifiedBy>
  <cp:revision>20</cp:revision>
  <cp:lastPrinted>2019-02-05T12:11:00Z</cp:lastPrinted>
  <dcterms:created xsi:type="dcterms:W3CDTF">2018-12-27T06:51:00Z</dcterms:created>
  <dcterms:modified xsi:type="dcterms:W3CDTF">2019-02-06T11:25:00Z</dcterms:modified>
</cp:coreProperties>
</file>